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99" w:rsidRPr="008256A5" w:rsidRDefault="00AC0699" w:rsidP="00AC069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256A5">
        <w:rPr>
          <w:rFonts w:ascii="Arial" w:hAnsi="Arial" w:cs="Arial"/>
          <w:b/>
          <w:sz w:val="24"/>
          <w:szCs w:val="24"/>
        </w:rPr>
        <w:t xml:space="preserve">3GPP </w:t>
      </w:r>
      <w:r w:rsidR="00695E4B">
        <w:rPr>
          <w:rFonts w:ascii="Arial" w:hAnsi="Arial" w:cs="Arial"/>
          <w:b/>
          <w:sz w:val="24"/>
          <w:szCs w:val="24"/>
        </w:rPr>
        <w:t>TSG-SA WG1 Meeting #69</w:t>
      </w:r>
      <w:r w:rsidR="00695E4B">
        <w:rPr>
          <w:rFonts w:ascii="Arial" w:hAnsi="Arial" w:cs="Arial"/>
          <w:b/>
          <w:sz w:val="24"/>
          <w:szCs w:val="24"/>
        </w:rPr>
        <w:tab/>
        <w:t>S1-150045</w:t>
      </w:r>
    </w:p>
    <w:p w:rsidR="00AC0699" w:rsidRPr="008256A5" w:rsidRDefault="00AC0699" w:rsidP="00AC069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256A5">
        <w:rPr>
          <w:rFonts w:ascii="Arial" w:hAnsi="Arial" w:cs="Arial"/>
          <w:b/>
          <w:sz w:val="24"/>
          <w:szCs w:val="24"/>
        </w:rPr>
        <w:t>Sanya, P. R. China,  2-6 February 2015</w:t>
      </w:r>
      <w:r w:rsidRPr="008256A5">
        <w:rPr>
          <w:rFonts w:ascii="Arial" w:hAnsi="Arial" w:cs="Arial"/>
          <w:b/>
          <w:sz w:val="24"/>
          <w:szCs w:val="24"/>
        </w:rPr>
        <w:tab/>
      </w:r>
      <w:r w:rsidRPr="008256A5">
        <w:rPr>
          <w:rFonts w:ascii="Arial" w:hAnsi="Arial" w:cs="Arial"/>
          <w:b/>
          <w:i/>
          <w:color w:val="0070C0"/>
          <w:sz w:val="24"/>
          <w:szCs w:val="24"/>
        </w:rPr>
        <w:t>(revision of S1-15xxxx)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</w:r>
      <w:r w:rsidR="00695E4B" w:rsidRPr="00695E4B">
        <w:rPr>
          <w:rFonts w:ascii="Arial" w:eastAsia="SimSun" w:hAnsi="Arial" w:cs="Arial"/>
          <w:sz w:val="24"/>
          <w:szCs w:val="24"/>
        </w:rPr>
        <w:t xml:space="preserve">MCPTT core item selection procedure </w:t>
      </w:r>
      <w:r w:rsidR="00695E4B">
        <w:rPr>
          <w:rFonts w:ascii="Arial" w:eastAsia="SimSun" w:hAnsi="Arial" w:cs="Arial"/>
          <w:sz w:val="24"/>
          <w:szCs w:val="24"/>
        </w:rPr>
        <w:t xml:space="preserve"> 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Agenda Item:</w:t>
      </w:r>
      <w:r w:rsidRPr="00E221BA">
        <w:rPr>
          <w:rFonts w:ascii="Arial" w:eastAsia="SimSun" w:hAnsi="Arial" w:cs="Arial"/>
          <w:sz w:val="24"/>
          <w:szCs w:val="24"/>
        </w:rPr>
        <w:tab/>
      </w:r>
      <w:r w:rsidR="00695E4B">
        <w:rPr>
          <w:rFonts w:ascii="Arial" w:eastAsia="SimSun" w:hAnsi="Arial" w:cs="Arial"/>
          <w:sz w:val="24"/>
          <w:szCs w:val="24"/>
        </w:rPr>
        <w:t>7.1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Source:</w:t>
      </w:r>
      <w:r w:rsidRPr="00E221BA">
        <w:rPr>
          <w:rFonts w:ascii="Arial" w:eastAsia="SimSun" w:hAnsi="Arial" w:cs="Arial"/>
          <w:sz w:val="24"/>
          <w:szCs w:val="24"/>
        </w:rPr>
        <w:tab/>
        <w:t>SA1 Chairman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Contact:</w:t>
      </w:r>
      <w:r w:rsidRPr="00E221BA">
        <w:rPr>
          <w:rFonts w:ascii="Arial" w:eastAsia="SimSun" w:hAnsi="Arial" w:cs="Arial"/>
          <w:sz w:val="24"/>
          <w:szCs w:val="24"/>
        </w:rPr>
        <w:tab/>
        <w:t xml:space="preserve">Mona Mustapha [mona.mustapha@vodafone.com] </w:t>
      </w:r>
    </w:p>
    <w:p w:rsidR="001F7BA0" w:rsidRPr="00E221BA" w:rsidRDefault="001F7BA0" w:rsidP="001F7BA0">
      <w:pPr>
        <w:pBdr>
          <w:bottom w:val="single" w:sz="6" w:space="1" w:color="auto"/>
        </w:pBdr>
        <w:rPr>
          <w:rFonts w:ascii="Arial" w:hAnsi="Arial" w:cs="Arial"/>
          <w:sz w:val="24"/>
          <w:szCs w:val="24"/>
        </w:rPr>
      </w:pPr>
    </w:p>
    <w:p w:rsidR="001F7BA0" w:rsidRPr="00E221BA" w:rsidRDefault="001F7BA0" w:rsidP="001F7BA0">
      <w:pPr>
        <w:rPr>
          <w:rFonts w:ascii="Arial" w:hAnsi="Arial" w:cs="Arial"/>
          <w:i/>
          <w:lang w:val="nl-NL"/>
        </w:rPr>
      </w:pPr>
      <w:r w:rsidRPr="00E221BA">
        <w:rPr>
          <w:rFonts w:ascii="Arial" w:hAnsi="Arial" w:cs="Arial"/>
          <w:i/>
          <w:lang w:val="nl-NL"/>
        </w:rPr>
        <w:t xml:space="preserve">Abstract: </w:t>
      </w:r>
      <w:r w:rsidR="00695E4B" w:rsidRPr="00695E4B">
        <w:rPr>
          <w:rFonts w:ascii="Arial" w:hAnsi="Arial" w:cs="Arial"/>
          <w:i/>
          <w:lang w:val="nl-NL"/>
        </w:rPr>
        <w:t>Overview of process for MCPTT core item selection</w:t>
      </w:r>
      <w:r w:rsidR="00F244AC" w:rsidRPr="00E221BA">
        <w:rPr>
          <w:rFonts w:ascii="Arial" w:hAnsi="Arial" w:cs="Arial"/>
          <w:i/>
          <w:lang w:val="nl-NL"/>
        </w:rPr>
        <w:t>.</w:t>
      </w:r>
    </w:p>
    <w:p w:rsidR="00FE2C84" w:rsidRPr="00402470" w:rsidRDefault="00FE2C84" w:rsidP="00FE2C8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>1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  <w:t>Introduction</w:t>
      </w:r>
    </w:p>
    <w:p w:rsidR="00B1411A" w:rsidRDefault="00845AF7" w:rsidP="00695E4B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This </w:t>
      </w:r>
      <w:r w:rsidR="00FE2C84">
        <w:rPr>
          <w:rFonts w:ascii="Arial" w:hAnsi="Arial" w:cs="Arial"/>
        </w:rPr>
        <w:t xml:space="preserve">document clarifies how the MCPTT core item selection will be done </w:t>
      </w:r>
      <w:r w:rsidR="00F22AE0">
        <w:rPr>
          <w:rFonts w:ascii="Arial" w:hAnsi="Arial" w:cs="Arial"/>
        </w:rPr>
        <w:t xml:space="preserve">for the </w:t>
      </w:r>
      <w:r w:rsidR="00FE2C84">
        <w:rPr>
          <w:rFonts w:ascii="Arial" w:hAnsi="Arial" w:cs="Arial"/>
        </w:rPr>
        <w:t xml:space="preserve">SA1#69 </w:t>
      </w:r>
      <w:r w:rsidR="00F22AE0">
        <w:rPr>
          <w:rFonts w:ascii="Arial" w:hAnsi="Arial" w:cs="Arial"/>
        </w:rPr>
        <w:t xml:space="preserve">meeting </w:t>
      </w:r>
      <w:r w:rsidR="00FE2C84">
        <w:rPr>
          <w:rFonts w:ascii="Arial" w:hAnsi="Arial" w:cs="Arial"/>
        </w:rPr>
        <w:t>in Sanya.</w:t>
      </w:r>
      <w:r w:rsidR="00B1411A">
        <w:rPr>
          <w:rFonts w:ascii="Arial" w:hAnsi="Arial" w:cs="Arial"/>
        </w:rPr>
        <w:t xml:space="preserve"> </w:t>
      </w:r>
    </w:p>
    <w:p w:rsidR="0060765B" w:rsidRPr="00B1411A" w:rsidRDefault="00B1411A" w:rsidP="00695E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main objective of this exercise is to select a number of MCPTT </w:t>
      </w:r>
      <w:r w:rsidR="008B12DA">
        <w:rPr>
          <w:rFonts w:ascii="Arial" w:hAnsi="Arial" w:cs="Arial"/>
        </w:rPr>
        <w:t xml:space="preserve">core </w:t>
      </w:r>
      <w:r>
        <w:rPr>
          <w:rFonts w:ascii="Arial" w:hAnsi="Arial" w:cs="Arial"/>
        </w:rPr>
        <w:t xml:space="preserve">"modules" that results in a </w:t>
      </w:r>
      <w:r w:rsidRPr="008B12DA">
        <w:rPr>
          <w:rFonts w:ascii="Arial" w:eastAsia="Times New Roman" w:hAnsi="Arial" w:cs="Arial"/>
          <w:i/>
          <w:lang w:eastAsia="en-GB"/>
        </w:rPr>
        <w:t>viable deployable service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C0F55" w:rsidRDefault="00DE35D8" w:rsidP="00840E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process </w:t>
      </w:r>
      <w:r w:rsidR="00975623">
        <w:rPr>
          <w:rFonts w:ascii="Arial" w:hAnsi="Arial" w:cs="Arial"/>
        </w:rPr>
        <w:t xml:space="preserve">has been updated </w:t>
      </w:r>
      <w:r>
        <w:rPr>
          <w:rFonts w:ascii="Arial" w:hAnsi="Arial" w:cs="Arial"/>
        </w:rPr>
        <w:t xml:space="preserve">based on </w:t>
      </w:r>
      <w:r w:rsidRPr="00DE35D8">
        <w:rPr>
          <w:rFonts w:ascii="Arial" w:hAnsi="Arial" w:cs="Arial"/>
        </w:rPr>
        <w:t>SP-130558</w:t>
      </w:r>
      <w:r>
        <w:rPr>
          <w:rFonts w:ascii="Arial" w:hAnsi="Arial" w:cs="Arial"/>
        </w:rPr>
        <w:t xml:space="preserve"> </w:t>
      </w:r>
      <w:r w:rsidR="002A5A85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presented at SA plenary meeting SA#62 in Dec 2013, following on from the SA1 agreement </w:t>
      </w:r>
      <w:r w:rsidR="008B7D03">
        <w:rPr>
          <w:rFonts w:ascii="Arial" w:hAnsi="Arial" w:cs="Arial"/>
        </w:rPr>
        <w:t>at SA1#64 in San Francisco in Nov 2013</w:t>
      </w:r>
      <w:r w:rsidR="008B7D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trial </w:t>
      </w:r>
      <w:r w:rsidRPr="00DE35D8">
        <w:rPr>
          <w:rFonts w:ascii="Arial" w:hAnsi="Arial" w:cs="Arial"/>
        </w:rPr>
        <w:t>Proposal #1b</w:t>
      </w:r>
      <w:r w:rsidR="002A5A85">
        <w:rPr>
          <w:rFonts w:ascii="Arial" w:hAnsi="Arial" w:cs="Arial"/>
        </w:rPr>
        <w:t>: "</w:t>
      </w:r>
      <w:r w:rsidRPr="00DE35D8">
        <w:rPr>
          <w:rFonts w:ascii="Arial" w:hAnsi="Arial" w:cs="Arial"/>
        </w:rPr>
        <w:t>Core Module within a single work item</w:t>
      </w:r>
      <w:r w:rsidR="002A5A85">
        <w:rPr>
          <w:rFonts w:ascii="Arial" w:hAnsi="Arial" w:cs="Arial"/>
        </w:rPr>
        <w:t>"</w:t>
      </w:r>
      <w:r w:rsidRPr="00DE35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one work item</w:t>
      </w:r>
      <w:r w:rsidR="000A4FD0">
        <w:rPr>
          <w:rFonts w:ascii="Arial" w:hAnsi="Arial" w:cs="Arial"/>
        </w:rPr>
        <w:t xml:space="preserve"> – see exerpt in Annex A</w:t>
      </w:r>
      <w:r w:rsidR="002A5A85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FE2C84" w:rsidRPr="00402470" w:rsidRDefault="00FE2C84" w:rsidP="00FE2C84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2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Proposal</w:t>
      </w:r>
    </w:p>
    <w:p w:rsidR="00FB3438" w:rsidRPr="00933A8E" w:rsidRDefault="00FB3438" w:rsidP="00BC69EA">
      <w:pPr>
        <w:rPr>
          <w:rFonts w:ascii="Arial" w:hAnsi="Arial" w:cs="Arial"/>
          <w:b/>
          <w:bCs/>
        </w:rPr>
      </w:pPr>
      <w:r w:rsidRPr="00910DC9">
        <w:rPr>
          <w:rFonts w:ascii="Arial" w:hAnsi="Arial" w:cs="Arial"/>
          <w:b/>
          <w:bCs/>
          <w:u w:val="single"/>
        </w:rPr>
        <w:t>Steps in preparation for Sanya</w:t>
      </w:r>
      <w:r w:rsidR="00933A8E">
        <w:rPr>
          <w:rFonts w:ascii="Arial" w:hAnsi="Arial" w:cs="Arial"/>
          <w:b/>
          <w:bCs/>
        </w:rPr>
        <w:t xml:space="preserve">: </w:t>
      </w:r>
      <w:r w:rsidR="00933A8E" w:rsidRPr="00933A8E">
        <w:rPr>
          <w:rFonts w:ascii="Arial" w:hAnsi="Arial" w:cs="Arial"/>
          <w:bCs/>
        </w:rPr>
        <w:t>to be completed by MCPTT Rapporteur</w:t>
      </w:r>
      <w:r w:rsidR="00F22AE0">
        <w:rPr>
          <w:rFonts w:ascii="Arial" w:hAnsi="Arial" w:cs="Arial"/>
          <w:bCs/>
        </w:rPr>
        <w:t xml:space="preserve"> with feedback from SA1</w:t>
      </w:r>
    </w:p>
    <w:p w:rsidR="00BC69EA" w:rsidRPr="00BC69EA" w:rsidRDefault="00910DC9" w:rsidP="00910DC9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BC69EA" w:rsidRPr="00BC69EA">
        <w:rPr>
          <w:rFonts w:ascii="Arial" w:hAnsi="Arial" w:cs="Arial"/>
        </w:rPr>
        <w:t xml:space="preserve">se </w:t>
      </w:r>
      <w:r w:rsidR="00BC69EA">
        <w:rPr>
          <w:rFonts w:ascii="Arial" w:hAnsi="Arial" w:cs="Arial"/>
        </w:rPr>
        <w:t xml:space="preserve">MCPTT </w:t>
      </w:r>
      <w:r w:rsidR="00BC69EA" w:rsidRPr="00BC69EA">
        <w:rPr>
          <w:rFonts w:ascii="Arial" w:hAnsi="Arial" w:cs="Arial"/>
        </w:rPr>
        <w:t xml:space="preserve">WID bullets </w:t>
      </w:r>
      <w:r w:rsidR="00BC69EA">
        <w:rPr>
          <w:rFonts w:ascii="Arial" w:hAnsi="Arial" w:cs="Arial"/>
        </w:rPr>
        <w:t xml:space="preserve">in clause 4 (Objective) </w:t>
      </w:r>
      <w:r w:rsidR="00BC69EA" w:rsidRPr="00BC69EA">
        <w:rPr>
          <w:rFonts w:ascii="Arial" w:hAnsi="Arial" w:cs="Arial"/>
        </w:rPr>
        <w:t xml:space="preserve">as </w:t>
      </w:r>
      <w:r w:rsidR="00BC69EA" w:rsidRPr="00BC69EA">
        <w:rPr>
          <w:rFonts w:ascii="Arial" w:hAnsi="Arial" w:cs="Arial"/>
          <w:b/>
          <w:bCs/>
          <w:i/>
          <w:iCs/>
        </w:rPr>
        <w:t>initial</w:t>
      </w:r>
      <w:r w:rsidR="00BC69EA" w:rsidRPr="00BC69EA">
        <w:rPr>
          <w:rFonts w:ascii="Arial" w:hAnsi="Arial" w:cs="Arial"/>
        </w:rPr>
        <w:t xml:space="preserve"> basis for gro</w:t>
      </w:r>
      <w:r w:rsidR="008B12DA">
        <w:rPr>
          <w:rFonts w:ascii="Arial" w:hAnsi="Arial" w:cs="Arial"/>
        </w:rPr>
        <w:t>uping sub-clauses into "modules"</w:t>
      </w:r>
      <w:r w:rsidR="00BC69EA">
        <w:rPr>
          <w:rFonts w:ascii="Arial" w:hAnsi="Arial" w:cs="Arial"/>
        </w:rPr>
        <w:t>.</w:t>
      </w:r>
    </w:p>
    <w:p w:rsidR="00910DC9" w:rsidRDefault="00910DC9" w:rsidP="00BC69EA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 xml:space="preserve">Clarify, update or split up </w:t>
      </w:r>
      <w:r w:rsidR="00BC69EA" w:rsidRPr="00BC69EA">
        <w:rPr>
          <w:rFonts w:ascii="Arial" w:hAnsi="Arial" w:cs="Arial"/>
        </w:rPr>
        <w:t xml:space="preserve">modules </w:t>
      </w:r>
      <w:r>
        <w:rPr>
          <w:rFonts w:ascii="Arial" w:hAnsi="Arial" w:cs="Arial"/>
        </w:rPr>
        <w:t xml:space="preserve">defined </w:t>
      </w:r>
      <w:r w:rsidR="00BC69EA" w:rsidRPr="00BC69EA">
        <w:rPr>
          <w:rFonts w:ascii="Arial" w:hAnsi="Arial" w:cs="Arial"/>
        </w:rPr>
        <w:t>Step 1</w:t>
      </w:r>
      <w:r>
        <w:rPr>
          <w:rFonts w:ascii="Arial" w:hAnsi="Arial" w:cs="Arial"/>
        </w:rPr>
        <w:t>,</w:t>
      </w:r>
      <w:r w:rsidR="00BC69EA" w:rsidRPr="00BC69EA">
        <w:rPr>
          <w:rFonts w:ascii="Arial" w:hAnsi="Arial" w:cs="Arial"/>
        </w:rPr>
        <w:t xml:space="preserve"> if necessary</w:t>
      </w:r>
      <w:r w:rsidR="00B1411A">
        <w:rPr>
          <w:rFonts w:ascii="Arial" w:hAnsi="Arial" w:cs="Arial"/>
        </w:rPr>
        <w:t>.</w:t>
      </w:r>
    </w:p>
    <w:p w:rsidR="00910DC9" w:rsidRDefault="00910DC9" w:rsidP="00BC69EA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 xml:space="preserve">Add new </w:t>
      </w:r>
      <w:r w:rsidR="00BC69EA" w:rsidRPr="00910DC9">
        <w:rPr>
          <w:rFonts w:ascii="Arial" w:hAnsi="Arial" w:cs="Arial"/>
        </w:rPr>
        <w:t xml:space="preserve">modules to include items </w:t>
      </w:r>
      <w:r w:rsidR="00B1411A" w:rsidRPr="00910DC9">
        <w:rPr>
          <w:rFonts w:ascii="Arial" w:hAnsi="Arial" w:cs="Arial"/>
        </w:rPr>
        <w:t xml:space="preserve">from TS 22.179 </w:t>
      </w:r>
      <w:r w:rsidR="00BC69EA" w:rsidRPr="00910DC9">
        <w:rPr>
          <w:rFonts w:ascii="Arial" w:hAnsi="Arial" w:cs="Arial"/>
        </w:rPr>
        <w:t>not covered by Steps 1 and 2</w:t>
      </w:r>
      <w:r>
        <w:rPr>
          <w:rFonts w:ascii="Arial" w:hAnsi="Arial" w:cs="Arial"/>
        </w:rPr>
        <w:t>.</w:t>
      </w:r>
    </w:p>
    <w:p w:rsidR="00BC69EA" w:rsidRDefault="00910DC9" w:rsidP="00BC69EA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C69EA" w:rsidRPr="00910DC9">
        <w:rPr>
          <w:rFonts w:ascii="Arial" w:hAnsi="Arial" w:cs="Arial"/>
        </w:rPr>
        <w:t>ndicate dependency/functional mapping/interaction between modules</w:t>
      </w:r>
      <w:r>
        <w:rPr>
          <w:rFonts w:ascii="Arial" w:hAnsi="Arial" w:cs="Arial"/>
        </w:rPr>
        <w:t>.</w:t>
      </w:r>
      <w:r w:rsidR="00BC69EA" w:rsidRPr="00910D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BC69EA" w:rsidRPr="00910DC9">
        <w:rPr>
          <w:rFonts w:ascii="Arial" w:hAnsi="Arial" w:cs="Arial"/>
        </w:rPr>
        <w:t xml:space="preserve">his is to avoid a </w:t>
      </w:r>
      <w:r>
        <w:rPr>
          <w:rFonts w:ascii="Arial" w:hAnsi="Arial" w:cs="Arial"/>
        </w:rPr>
        <w:t xml:space="preserve">core </w:t>
      </w:r>
      <w:r w:rsidR="00BC69EA" w:rsidRPr="00910DC9">
        <w:rPr>
          <w:rFonts w:ascii="Arial" w:hAnsi="Arial" w:cs="Arial"/>
        </w:rPr>
        <w:t xml:space="preserve">module </w:t>
      </w:r>
      <w:r>
        <w:rPr>
          <w:rFonts w:ascii="Arial" w:hAnsi="Arial" w:cs="Arial"/>
        </w:rPr>
        <w:t xml:space="preserve">having a </w:t>
      </w:r>
      <w:r w:rsidR="00BC69EA" w:rsidRPr="00910DC9">
        <w:rPr>
          <w:rFonts w:ascii="Arial" w:hAnsi="Arial" w:cs="Arial"/>
        </w:rPr>
        <w:t>dependency on a non-core module</w:t>
      </w:r>
      <w:r>
        <w:rPr>
          <w:rFonts w:ascii="Arial" w:hAnsi="Arial" w:cs="Arial"/>
        </w:rPr>
        <w:t>.</w:t>
      </w:r>
    </w:p>
    <w:p w:rsidR="00BD5124" w:rsidRPr="00910DC9" w:rsidRDefault="00BD5124" w:rsidP="00BD5124">
      <w:pPr>
        <w:ind w:left="851"/>
        <w:rPr>
          <w:rFonts w:ascii="Arial" w:hAnsi="Arial" w:cs="Arial"/>
        </w:rPr>
      </w:pPr>
    </w:p>
    <w:p w:rsidR="0024293F" w:rsidRPr="00933A8E" w:rsidRDefault="0024293F" w:rsidP="0024293F">
      <w:pPr>
        <w:rPr>
          <w:rFonts w:ascii="Arial" w:hAnsi="Arial" w:cs="Arial"/>
          <w:b/>
          <w:bCs/>
        </w:rPr>
      </w:pPr>
      <w:r w:rsidRPr="00910DC9">
        <w:rPr>
          <w:rFonts w:ascii="Arial" w:hAnsi="Arial" w:cs="Arial"/>
          <w:b/>
          <w:bCs/>
          <w:u w:val="single"/>
        </w:rPr>
        <w:t>Steps in preparation for Sanya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Cs/>
        </w:rPr>
        <w:t>to be completed by interested 3GPP individual members</w:t>
      </w:r>
    </w:p>
    <w:p w:rsidR="00852BFE" w:rsidRDefault="00852BFE" w:rsidP="0024293F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Propose any changes to the</w:t>
      </w:r>
      <w:r w:rsidR="0024293F" w:rsidRPr="0024293F">
        <w:rPr>
          <w:rFonts w:ascii="Arial" w:hAnsi="Arial" w:cs="Arial"/>
        </w:rPr>
        <w:t xml:space="preserve"> modules </w:t>
      </w:r>
      <w:r>
        <w:rPr>
          <w:rFonts w:ascii="Arial" w:hAnsi="Arial" w:cs="Arial"/>
        </w:rPr>
        <w:t xml:space="preserve">or the dependencies defined </w:t>
      </w:r>
      <w:r w:rsidR="0024293F">
        <w:rPr>
          <w:rFonts w:ascii="Arial" w:hAnsi="Arial" w:cs="Arial"/>
        </w:rPr>
        <w:t>by the Rapporteur</w:t>
      </w:r>
      <w:r w:rsidR="00BD5124">
        <w:rPr>
          <w:rFonts w:ascii="Arial" w:hAnsi="Arial" w:cs="Arial"/>
        </w:rPr>
        <w:t xml:space="preserve"> in Steps 1-4</w:t>
      </w:r>
      <w:r>
        <w:rPr>
          <w:rFonts w:ascii="Arial" w:hAnsi="Arial" w:cs="Arial"/>
        </w:rPr>
        <w:t>, if needed:</w:t>
      </w:r>
    </w:p>
    <w:p w:rsidR="00F17C34" w:rsidRDefault="00F741D7" w:rsidP="00852BFE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852BFE">
        <w:rPr>
          <w:rFonts w:ascii="Arial" w:hAnsi="Arial" w:cs="Arial"/>
        </w:rPr>
        <w:t xml:space="preserve">pload </w:t>
      </w:r>
      <w:r w:rsidR="0024293F" w:rsidRPr="0024293F">
        <w:rPr>
          <w:rFonts w:ascii="Arial" w:hAnsi="Arial" w:cs="Arial"/>
        </w:rPr>
        <w:t xml:space="preserve">contribution showing revision marks </w:t>
      </w:r>
      <w:r w:rsidR="00852BFE">
        <w:rPr>
          <w:rFonts w:ascii="Arial" w:hAnsi="Arial" w:cs="Arial"/>
        </w:rPr>
        <w:t xml:space="preserve">against </w:t>
      </w:r>
      <w:r w:rsidR="0024293F">
        <w:rPr>
          <w:rFonts w:ascii="Arial" w:hAnsi="Arial" w:cs="Arial"/>
        </w:rPr>
        <w:t xml:space="preserve">Rapporteur's </w:t>
      </w:r>
      <w:r w:rsidR="0024293F" w:rsidRPr="0024293F">
        <w:rPr>
          <w:rFonts w:ascii="Arial" w:hAnsi="Arial" w:cs="Arial"/>
        </w:rPr>
        <w:t xml:space="preserve">version </w:t>
      </w:r>
      <w:r w:rsidR="0024293F">
        <w:rPr>
          <w:rFonts w:ascii="Arial" w:hAnsi="Arial" w:cs="Arial"/>
        </w:rPr>
        <w:t xml:space="preserve">by 23:00 GMT on Thursday </w:t>
      </w:r>
      <w:r w:rsidR="00852BFE">
        <w:rPr>
          <w:rFonts w:ascii="Arial" w:hAnsi="Arial" w:cs="Arial"/>
        </w:rPr>
        <w:t>29 January 2015</w:t>
      </w:r>
      <w:r w:rsidR="0024293F">
        <w:rPr>
          <w:rFonts w:ascii="Arial" w:hAnsi="Arial" w:cs="Arial"/>
        </w:rPr>
        <w:t xml:space="preserve"> </w:t>
      </w:r>
      <w:r w:rsidR="00852BFE">
        <w:rPr>
          <w:rFonts w:ascii="Arial" w:hAnsi="Arial" w:cs="Arial"/>
        </w:rPr>
        <w:t>(</w:t>
      </w:r>
      <w:r w:rsidR="0024293F" w:rsidRPr="0024293F">
        <w:rPr>
          <w:rFonts w:ascii="Arial" w:hAnsi="Arial" w:cs="Arial"/>
        </w:rPr>
        <w:t>Thursday before the meeting</w:t>
      </w:r>
      <w:r w:rsidR="00852BFE">
        <w:rPr>
          <w:rFonts w:ascii="Arial" w:hAnsi="Arial" w:cs="Arial"/>
        </w:rPr>
        <w:t>)</w:t>
      </w:r>
      <w:r w:rsidR="00F17C34">
        <w:rPr>
          <w:rFonts w:ascii="Arial" w:hAnsi="Arial" w:cs="Arial"/>
        </w:rPr>
        <w:t>.</w:t>
      </w:r>
    </w:p>
    <w:p w:rsidR="00F17C34" w:rsidRDefault="00BD5124" w:rsidP="00852BFE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Reserve</w:t>
      </w:r>
      <w:r w:rsidR="00F17C34">
        <w:rPr>
          <w:rFonts w:ascii="Arial" w:hAnsi="Arial" w:cs="Arial"/>
        </w:rPr>
        <w:t xml:space="preserve"> tdoc numbers before the current tdoc number request deadline (23:00 GMT on Thursday 22 January 2015).</w:t>
      </w:r>
    </w:p>
    <w:p w:rsidR="0024293F" w:rsidRPr="00910DC9" w:rsidRDefault="00852BFE" w:rsidP="00852BFE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24293F" w:rsidRPr="0024293F">
        <w:rPr>
          <w:rFonts w:ascii="Arial" w:hAnsi="Arial" w:cs="Arial"/>
        </w:rPr>
        <w:t xml:space="preserve">hese </w:t>
      </w:r>
      <w:r>
        <w:rPr>
          <w:rFonts w:ascii="Arial" w:hAnsi="Arial" w:cs="Arial"/>
        </w:rPr>
        <w:t>contributions will not be considered late.</w:t>
      </w:r>
    </w:p>
    <w:p w:rsidR="008B12DA" w:rsidRPr="00C26602" w:rsidRDefault="008B12DA" w:rsidP="008B12DA">
      <w:pPr>
        <w:rPr>
          <w:rFonts w:ascii="Arial" w:hAnsi="Arial" w:cs="Arial"/>
          <w:bCs/>
        </w:rPr>
      </w:pPr>
      <w:r w:rsidRPr="0024293F">
        <w:rPr>
          <w:rFonts w:ascii="Arial" w:hAnsi="Arial" w:cs="Arial"/>
          <w:b/>
          <w:bCs/>
          <w:u w:val="single"/>
        </w:rPr>
        <w:lastRenderedPageBreak/>
        <w:t xml:space="preserve">Steps </w:t>
      </w:r>
      <w:r w:rsidRPr="0024293F">
        <w:rPr>
          <w:rFonts w:ascii="Arial" w:hAnsi="Arial" w:cs="Arial"/>
          <w:b/>
          <w:bCs/>
          <w:u w:val="single"/>
        </w:rPr>
        <w:t xml:space="preserve">to be done in </w:t>
      </w:r>
      <w:r w:rsidRPr="0024293F">
        <w:rPr>
          <w:rFonts w:ascii="Arial" w:hAnsi="Arial" w:cs="Arial"/>
          <w:b/>
          <w:bCs/>
          <w:u w:val="single"/>
        </w:rPr>
        <w:t>Sanya</w:t>
      </w:r>
      <w:r w:rsidR="00C26602">
        <w:rPr>
          <w:rFonts w:ascii="Arial" w:hAnsi="Arial" w:cs="Arial"/>
          <w:b/>
          <w:bCs/>
        </w:rPr>
        <w:t xml:space="preserve">: </w:t>
      </w:r>
      <w:r w:rsidR="00C26602" w:rsidRPr="00C26602">
        <w:rPr>
          <w:rFonts w:ascii="Arial" w:hAnsi="Arial" w:cs="Arial"/>
          <w:bCs/>
        </w:rPr>
        <w:t>to be completed by SA1</w:t>
      </w:r>
    </w:p>
    <w:p w:rsidR="0024293F" w:rsidRDefault="0024293F" w:rsidP="00933A8E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On Monday, review and agree the proposed MCPTT modules and their dependencies</w:t>
      </w:r>
      <w:r w:rsidR="0062462D">
        <w:rPr>
          <w:rFonts w:ascii="Arial" w:hAnsi="Arial" w:cs="Arial"/>
        </w:rPr>
        <w:t>, alongside any changes proposed in Step 5</w:t>
      </w:r>
      <w:r>
        <w:rPr>
          <w:rFonts w:ascii="Arial" w:hAnsi="Arial" w:cs="Arial"/>
        </w:rPr>
        <w:t>.</w:t>
      </w:r>
      <w:r w:rsidR="00FD22E5">
        <w:rPr>
          <w:rFonts w:ascii="Arial" w:hAnsi="Arial" w:cs="Arial"/>
        </w:rPr>
        <w:t xml:space="preserve"> Agreement of the modules and dependencies must be completed by Tuesday, at the latest.</w:t>
      </w:r>
    </w:p>
    <w:p w:rsidR="00C26602" w:rsidRDefault="00C26602" w:rsidP="00C26602">
      <w:pPr>
        <w:ind w:left="851"/>
        <w:rPr>
          <w:rFonts w:ascii="Arial" w:hAnsi="Arial" w:cs="Arial"/>
        </w:rPr>
      </w:pPr>
    </w:p>
    <w:p w:rsidR="00C26602" w:rsidRPr="00C26602" w:rsidRDefault="00C26602" w:rsidP="00C26602">
      <w:pPr>
        <w:rPr>
          <w:rFonts w:ascii="Arial" w:hAnsi="Arial" w:cs="Arial"/>
          <w:bCs/>
        </w:rPr>
      </w:pPr>
      <w:r w:rsidRPr="0024293F">
        <w:rPr>
          <w:rFonts w:ascii="Arial" w:hAnsi="Arial" w:cs="Arial"/>
          <w:b/>
          <w:bCs/>
          <w:u w:val="single"/>
        </w:rPr>
        <w:t>Steps to be done in Sanya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Cs/>
        </w:rPr>
        <w:t>to be completed by interested 3GPP individual members</w:t>
      </w:r>
    </w:p>
    <w:p w:rsidR="00F741D7" w:rsidRDefault="00933A8E" w:rsidP="00933A8E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C69EA" w:rsidRPr="00BC69EA">
        <w:rPr>
          <w:rFonts w:ascii="Arial" w:hAnsi="Arial" w:cs="Arial"/>
        </w:rPr>
        <w:t xml:space="preserve">ndicate </w:t>
      </w:r>
      <w:r w:rsidR="008B12DA">
        <w:rPr>
          <w:rFonts w:ascii="Arial" w:hAnsi="Arial" w:cs="Arial"/>
        </w:rPr>
        <w:t xml:space="preserve">preferred MCPTT </w:t>
      </w:r>
      <w:r w:rsidR="00BC69EA" w:rsidRPr="00BC69EA">
        <w:rPr>
          <w:rFonts w:ascii="Arial" w:hAnsi="Arial" w:cs="Arial"/>
        </w:rPr>
        <w:t xml:space="preserve">core modules via </w:t>
      </w:r>
      <w:hyperlink r:id="rId9" w:history="1">
        <w:r w:rsidR="00BC69EA" w:rsidRPr="008B12DA">
          <w:rPr>
            <w:rStyle w:val="Hyperlink"/>
            <w:rFonts w:ascii="Arial" w:hAnsi="Arial" w:cs="Arial"/>
          </w:rPr>
          <w:t>template</w:t>
        </w:r>
      </w:hyperlink>
      <w:r w:rsidR="00BC69EA" w:rsidRPr="00BC69EA">
        <w:rPr>
          <w:rFonts w:ascii="Arial" w:hAnsi="Arial" w:cs="Arial"/>
        </w:rPr>
        <w:t>, including justification for each selected core module</w:t>
      </w:r>
      <w:r w:rsidR="00C26602">
        <w:rPr>
          <w:rFonts w:ascii="Arial" w:hAnsi="Arial" w:cs="Arial"/>
        </w:rPr>
        <w:t xml:space="preserve">. </w:t>
      </w:r>
    </w:p>
    <w:p w:rsidR="00F741D7" w:rsidRDefault="00F741D7" w:rsidP="00F741D7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Upload contribution to Inbox by Wednesday evening, at the latest.</w:t>
      </w:r>
    </w:p>
    <w:p w:rsidR="00F741D7" w:rsidRDefault="00F741D7" w:rsidP="00F741D7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Reserve tdoc numbers before the current tdoc number request deadline (23:00 GMT on Thursday 22 January 2015).</w:t>
      </w:r>
    </w:p>
    <w:p w:rsidR="00BC69EA" w:rsidRDefault="00F741D7" w:rsidP="00F741D7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24293F">
        <w:rPr>
          <w:rFonts w:ascii="Arial" w:hAnsi="Arial" w:cs="Arial"/>
        </w:rPr>
        <w:t xml:space="preserve">hese </w:t>
      </w:r>
      <w:r>
        <w:rPr>
          <w:rFonts w:ascii="Arial" w:hAnsi="Arial" w:cs="Arial"/>
        </w:rPr>
        <w:t>contributions will not be considered late.</w:t>
      </w:r>
    </w:p>
    <w:p w:rsidR="00F741D7" w:rsidRPr="00BC69EA" w:rsidRDefault="00F741D7" w:rsidP="00F741D7">
      <w:pPr>
        <w:ind w:left="851"/>
        <w:rPr>
          <w:rFonts w:ascii="Arial" w:hAnsi="Arial" w:cs="Arial"/>
        </w:rPr>
      </w:pPr>
    </w:p>
    <w:p w:rsidR="00F741D7" w:rsidRPr="00C26602" w:rsidRDefault="00F741D7" w:rsidP="00F741D7">
      <w:pPr>
        <w:rPr>
          <w:rFonts w:ascii="Arial" w:hAnsi="Arial" w:cs="Arial"/>
          <w:bCs/>
        </w:rPr>
      </w:pPr>
      <w:r w:rsidRPr="0024293F">
        <w:rPr>
          <w:rFonts w:ascii="Arial" w:hAnsi="Arial" w:cs="Arial"/>
          <w:b/>
          <w:bCs/>
          <w:u w:val="single"/>
        </w:rPr>
        <w:t>Steps to be done in Sanya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Cs/>
        </w:rPr>
        <w:t xml:space="preserve">to be completed by </w:t>
      </w:r>
      <w:r>
        <w:rPr>
          <w:rFonts w:ascii="Arial" w:hAnsi="Arial" w:cs="Arial"/>
          <w:bCs/>
        </w:rPr>
        <w:t>SA1 Chairman</w:t>
      </w:r>
    </w:p>
    <w:p w:rsidR="008C64F3" w:rsidRDefault="00F22AE0" w:rsidP="00BC69EA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C69EA" w:rsidRPr="00BC69EA">
        <w:rPr>
          <w:rFonts w:ascii="Arial" w:hAnsi="Arial" w:cs="Arial"/>
        </w:rPr>
        <w:t>ompile all company input</w:t>
      </w:r>
      <w:r w:rsidR="00F741D7">
        <w:rPr>
          <w:rFonts w:ascii="Arial" w:hAnsi="Arial" w:cs="Arial"/>
        </w:rPr>
        <w:t xml:space="preserve"> for MCPTT core modules</w:t>
      </w:r>
      <w:r w:rsidR="00BC69EA" w:rsidRPr="00BC69EA">
        <w:rPr>
          <w:rFonts w:ascii="Arial" w:hAnsi="Arial" w:cs="Arial"/>
        </w:rPr>
        <w:t>, see if there is convergence (compile separate operator/government output)</w:t>
      </w:r>
      <w:r>
        <w:rPr>
          <w:rFonts w:ascii="Arial" w:hAnsi="Arial" w:cs="Arial"/>
        </w:rPr>
        <w:t xml:space="preserve">. For SA1 </w:t>
      </w:r>
      <w:r w:rsidR="00750CE7">
        <w:rPr>
          <w:rFonts w:ascii="Arial" w:hAnsi="Arial" w:cs="Arial"/>
        </w:rPr>
        <w:t xml:space="preserve">to review </w:t>
      </w:r>
      <w:bookmarkStart w:id="0" w:name="_GoBack"/>
      <w:bookmarkEnd w:id="0"/>
      <w:r>
        <w:rPr>
          <w:rFonts w:ascii="Arial" w:hAnsi="Arial" w:cs="Arial"/>
        </w:rPr>
        <w:t>on Thursday.</w:t>
      </w:r>
    </w:p>
    <w:p w:rsidR="00A502A2" w:rsidRDefault="00A502A2" w:rsidP="00A502A2">
      <w:pPr>
        <w:rPr>
          <w:rFonts w:ascii="Arial" w:hAnsi="Arial" w:cs="Arial"/>
        </w:rPr>
      </w:pPr>
    </w:p>
    <w:p w:rsidR="00A502A2" w:rsidRPr="00C26602" w:rsidRDefault="00A502A2" w:rsidP="00A502A2">
      <w:pPr>
        <w:rPr>
          <w:rFonts w:ascii="Arial" w:hAnsi="Arial" w:cs="Arial"/>
          <w:bCs/>
        </w:rPr>
      </w:pPr>
      <w:r w:rsidRPr="0024293F">
        <w:rPr>
          <w:rFonts w:ascii="Arial" w:hAnsi="Arial" w:cs="Arial"/>
          <w:b/>
          <w:bCs/>
          <w:u w:val="single"/>
        </w:rPr>
        <w:t>Steps to be done in Sanya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Cs/>
        </w:rPr>
        <w:t xml:space="preserve">to be completed by </w:t>
      </w:r>
      <w:r>
        <w:rPr>
          <w:rFonts w:ascii="Arial" w:hAnsi="Arial" w:cs="Arial"/>
          <w:bCs/>
        </w:rPr>
        <w:t>SA1</w:t>
      </w:r>
    </w:p>
    <w:p w:rsidR="00BC69EA" w:rsidRPr="008C64F3" w:rsidRDefault="00F741D7" w:rsidP="00BC69EA">
      <w:pPr>
        <w:numPr>
          <w:ilvl w:val="0"/>
          <w:numId w:val="42"/>
        </w:numPr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BC69EA" w:rsidRPr="008C64F3">
        <w:rPr>
          <w:rFonts w:ascii="Arial" w:hAnsi="Arial" w:cs="Arial"/>
        </w:rPr>
        <w:t xml:space="preserve">ttempt to get consensus on </w:t>
      </w:r>
      <w:r w:rsidR="00F22AE0">
        <w:rPr>
          <w:rFonts w:ascii="Arial" w:hAnsi="Arial" w:cs="Arial"/>
        </w:rPr>
        <w:t xml:space="preserve">MCPTT </w:t>
      </w:r>
      <w:r w:rsidR="00BC69EA" w:rsidRPr="008C64F3">
        <w:rPr>
          <w:rFonts w:ascii="Arial" w:hAnsi="Arial" w:cs="Arial"/>
        </w:rPr>
        <w:t>core modules!</w:t>
      </w:r>
    </w:p>
    <w:p w:rsidR="00BC69EA" w:rsidRPr="00BC69EA" w:rsidRDefault="00BC69EA" w:rsidP="00BC69EA">
      <w:pPr>
        <w:rPr>
          <w:rFonts w:ascii="Arial" w:hAnsi="Arial" w:cs="Arial"/>
        </w:rPr>
      </w:pPr>
      <w:r w:rsidRPr="00BC69EA">
        <w:rPr>
          <w:rFonts w:ascii="Arial" w:hAnsi="Arial" w:cs="Arial"/>
          <w:lang w:val="en-US"/>
        </w:rPr>
        <w:t> </w:t>
      </w:r>
    </w:p>
    <w:p w:rsidR="008C64F3" w:rsidRPr="00402470" w:rsidRDefault="008C64F3" w:rsidP="008C64F3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eastAsia="SimSun" w:hAnsi="Arial"/>
          <w:b/>
          <w:bCs/>
          <w:sz w:val="28"/>
          <w:szCs w:val="28"/>
          <w:lang w:eastAsia="es-ES"/>
        </w:rPr>
        <w:t>3</w:t>
      </w:r>
      <w:r w:rsidRPr="00402470">
        <w:rPr>
          <w:rFonts w:ascii="Arial" w:eastAsia="SimSun" w:hAnsi="Arial"/>
          <w:b/>
          <w:bCs/>
          <w:sz w:val="28"/>
          <w:szCs w:val="28"/>
          <w:lang w:eastAsia="es-ES"/>
        </w:rPr>
        <w:tab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t>Output from SA1</w:t>
      </w:r>
    </w:p>
    <w:p w:rsidR="00BC69EA" w:rsidRPr="00BC69EA" w:rsidRDefault="00BC69EA" w:rsidP="00BC69EA">
      <w:pPr>
        <w:rPr>
          <w:rFonts w:ascii="Arial" w:hAnsi="Arial" w:cs="Arial"/>
        </w:rPr>
      </w:pPr>
      <w:r w:rsidRPr="00BC69EA">
        <w:rPr>
          <w:rFonts w:ascii="Arial" w:hAnsi="Arial" w:cs="Arial"/>
          <w:lang w:val="en-US"/>
        </w:rPr>
        <w:t xml:space="preserve">Then </w:t>
      </w:r>
      <w:r w:rsidRPr="00BC69EA">
        <w:rPr>
          <w:rFonts w:ascii="Arial" w:hAnsi="Arial" w:cs="Arial"/>
        </w:rPr>
        <w:t>the planned output document from SA1 as a result of this exercise would be an LS to SA, SA2 and SA6:</w:t>
      </w:r>
    </w:p>
    <w:p w:rsidR="00BC69EA" w:rsidRPr="00BC69EA" w:rsidRDefault="00BC69EA" w:rsidP="008C64F3">
      <w:pPr>
        <w:numPr>
          <w:ilvl w:val="0"/>
          <w:numId w:val="40"/>
        </w:numPr>
        <w:ind w:left="709" w:hanging="349"/>
        <w:rPr>
          <w:rFonts w:ascii="Arial" w:hAnsi="Arial" w:cs="Arial"/>
        </w:rPr>
      </w:pPr>
      <w:r w:rsidRPr="00BC69EA">
        <w:rPr>
          <w:rFonts w:ascii="Arial" w:hAnsi="Arial" w:cs="Arial"/>
        </w:rPr>
        <w:t>if there is consensus on the core modules: LS indicates SA1 agreed core modules for MCPTT</w:t>
      </w:r>
    </w:p>
    <w:p w:rsidR="00BC69EA" w:rsidRPr="00BC69EA" w:rsidRDefault="00BC69EA" w:rsidP="008C64F3">
      <w:pPr>
        <w:numPr>
          <w:ilvl w:val="0"/>
          <w:numId w:val="40"/>
        </w:numPr>
        <w:ind w:left="709" w:hanging="349"/>
        <w:rPr>
          <w:rFonts w:ascii="Arial" w:hAnsi="Arial" w:cs="Arial"/>
        </w:rPr>
      </w:pPr>
      <w:r w:rsidRPr="00BC69EA">
        <w:rPr>
          <w:rFonts w:ascii="Arial" w:hAnsi="Arial" w:cs="Arial"/>
        </w:rPr>
        <w:t>if there is no consensus on any core modules: LS indicates aggregated operator/government views of core modules and separately aggregated company (vendor/operator/government) views of core modules</w:t>
      </w:r>
    </w:p>
    <w:p w:rsidR="00BC69EA" w:rsidRPr="00BC69EA" w:rsidRDefault="00BC69EA" w:rsidP="008C64F3">
      <w:pPr>
        <w:numPr>
          <w:ilvl w:val="0"/>
          <w:numId w:val="40"/>
        </w:numPr>
        <w:ind w:left="709" w:hanging="349"/>
        <w:rPr>
          <w:rFonts w:ascii="Arial" w:hAnsi="Arial" w:cs="Arial"/>
        </w:rPr>
      </w:pPr>
      <w:r w:rsidRPr="00BC69EA">
        <w:rPr>
          <w:rFonts w:ascii="Arial" w:hAnsi="Arial" w:cs="Arial"/>
        </w:rPr>
        <w:t>If there is consensus on a number of core modules but no consensus on a number of others: LS indicates SA1 agreed core modules, and separately, the aggregated views as in ii)</w:t>
      </w:r>
    </w:p>
    <w:p w:rsidR="00BC69EA" w:rsidRPr="00BC69EA" w:rsidRDefault="00BC69EA" w:rsidP="00BC69EA">
      <w:pPr>
        <w:rPr>
          <w:rFonts w:ascii="Arial" w:hAnsi="Arial" w:cs="Arial"/>
        </w:rPr>
      </w:pPr>
      <w:r w:rsidRPr="00BC69EA">
        <w:rPr>
          <w:rFonts w:ascii="Arial" w:hAnsi="Arial" w:cs="Arial"/>
        </w:rPr>
        <w:t> The information provided for i), ii) or iii) could be an attachment to the LS.</w:t>
      </w:r>
    </w:p>
    <w:p w:rsidR="00BC69EA" w:rsidRPr="00BC69EA" w:rsidRDefault="00BC69EA" w:rsidP="00BC69EA">
      <w:pPr>
        <w:rPr>
          <w:rFonts w:ascii="Arial" w:hAnsi="Arial" w:cs="Arial"/>
        </w:rPr>
      </w:pPr>
      <w:r w:rsidRPr="00BC69EA">
        <w:rPr>
          <w:rFonts w:ascii="Arial" w:hAnsi="Arial" w:cs="Arial"/>
          <w:lang w:val="en-US"/>
        </w:rPr>
        <w:t> </w:t>
      </w:r>
    </w:p>
    <w:p w:rsidR="000565C1" w:rsidRDefault="000565C1" w:rsidP="00DE35D8">
      <w:pPr>
        <w:rPr>
          <w:rFonts w:ascii="Arial" w:hAnsi="Arial" w:cs="Arial"/>
        </w:rPr>
      </w:pPr>
    </w:p>
    <w:p w:rsidR="000565C1" w:rsidRPr="00402470" w:rsidRDefault="000565C1" w:rsidP="000565C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SimSun" w:hAnsi="Arial"/>
          <w:b/>
          <w:bCs/>
          <w:sz w:val="28"/>
          <w:szCs w:val="28"/>
          <w:lang w:eastAsia="es-ES"/>
        </w:rPr>
      </w:pPr>
      <w:r>
        <w:rPr>
          <w:rFonts w:ascii="Arial" w:hAnsi="Arial" w:cs="Arial"/>
        </w:rPr>
        <w:br w:type="page"/>
      </w:r>
      <w:r>
        <w:rPr>
          <w:rFonts w:ascii="Arial" w:eastAsia="SimSun" w:hAnsi="Arial"/>
          <w:b/>
          <w:bCs/>
          <w:sz w:val="28"/>
          <w:szCs w:val="28"/>
          <w:lang w:eastAsia="es-ES"/>
        </w:rPr>
        <w:lastRenderedPageBreak/>
        <w:t xml:space="preserve">Annex A: Excerpt from </w:t>
      </w:r>
      <w:r w:rsidRPr="000565C1">
        <w:rPr>
          <w:rFonts w:ascii="Arial" w:eastAsia="SimSun" w:hAnsi="Arial"/>
          <w:b/>
          <w:bCs/>
          <w:sz w:val="28"/>
          <w:szCs w:val="28"/>
          <w:lang w:eastAsia="es-ES"/>
        </w:rPr>
        <w:t>SP-130558</w:t>
      </w:r>
    </w:p>
    <w:p w:rsidR="000565C1" w:rsidRPr="00DB38E5" w:rsidRDefault="000565C1" w:rsidP="000565C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Pr="00DB38E5">
        <w:rPr>
          <w:rFonts w:ascii="Arial" w:eastAsia="Times New Roman" w:hAnsi="Arial"/>
          <w:sz w:val="28"/>
          <w:szCs w:val="20"/>
          <w:lang w:eastAsia="en-GB"/>
        </w:rPr>
        <w:t>Proposal #1</w:t>
      </w:r>
      <w:r>
        <w:rPr>
          <w:rFonts w:ascii="Arial" w:eastAsia="Times New Roman" w:hAnsi="Arial"/>
          <w:sz w:val="28"/>
          <w:szCs w:val="20"/>
          <w:lang w:eastAsia="en-GB"/>
        </w:rPr>
        <w:t>b</w:t>
      </w:r>
      <w:r w:rsidRPr="00DB38E5">
        <w:rPr>
          <w:rFonts w:ascii="Arial" w:eastAsia="Times New Roman" w:hAnsi="Arial"/>
          <w:sz w:val="28"/>
          <w:szCs w:val="20"/>
          <w:lang w:eastAsia="en-GB"/>
        </w:rPr>
        <w:t xml:space="preserve">: </w:t>
      </w:r>
      <w:r>
        <w:rPr>
          <w:rFonts w:ascii="Arial" w:eastAsia="Times New Roman" w:hAnsi="Arial"/>
          <w:sz w:val="28"/>
          <w:szCs w:val="20"/>
          <w:lang w:eastAsia="en-GB"/>
        </w:rPr>
        <w:t xml:space="preserve">Core Module </w:t>
      </w:r>
      <w:r w:rsidRPr="00D72E8F">
        <w:rPr>
          <w:rFonts w:ascii="Arial" w:eastAsia="Times New Roman" w:hAnsi="Arial"/>
          <w:sz w:val="28"/>
          <w:szCs w:val="20"/>
          <w:lang w:eastAsia="en-GB"/>
        </w:rPr>
        <w:t xml:space="preserve">within a single </w:t>
      </w:r>
      <w:r>
        <w:rPr>
          <w:rFonts w:ascii="Arial" w:eastAsia="Times New Roman" w:hAnsi="Arial"/>
          <w:sz w:val="28"/>
          <w:szCs w:val="20"/>
          <w:lang w:eastAsia="en-GB"/>
        </w:rPr>
        <w:t>work item</w:t>
      </w:r>
    </w:p>
    <w:p w:rsidR="000565C1" w:rsidRPr="00DB38E5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W</w:t>
      </w:r>
      <w:r w:rsidRPr="00D35798">
        <w:rPr>
          <w:rFonts w:ascii="Arial" w:eastAsia="Times New Roman" w:hAnsi="Arial" w:cs="Arial"/>
          <w:i/>
          <w:sz w:val="20"/>
          <w:szCs w:val="20"/>
          <w:lang w:eastAsia="en-GB"/>
        </w:rPr>
        <w:t xml:space="preserve">ithin a single 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normative work item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define the core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 w:rsidDel="0066138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by classifying one or more sub-feature modules as "Core Module(s)".</w:t>
      </w:r>
    </w:p>
    <w:p w:rsidR="000565C1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Once sub-feature modules </w:t>
      </w:r>
      <w:r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within a single </w:t>
      </w:r>
      <w:r>
        <w:rPr>
          <w:rFonts w:ascii="Arial" w:eastAsia="Times New Roman" w:hAnsi="Arial" w:cs="Arial"/>
          <w:sz w:val="20"/>
          <w:szCs w:val="20"/>
          <w:lang w:eastAsia="en-GB"/>
        </w:rPr>
        <w:t>normative work item described in Proposal #1a have been defined in the TS(s), categorise one or more of the sub-feature modules as "Core Module(s)".</w:t>
      </w:r>
      <w:r w:rsidRPr="00F943D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"Core Module(s)" is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the minimum set of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sub-feature modules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that SA1 determines as "must have" in order to provide a 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The Core Module requirements are contained within clause(s) with a heading prefixed "Core Module"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0565C1" w:rsidRPr="001C16E2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Note that the Core Module(s) is a 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recommendation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adhere to. Feedback from downstream groups can result in changes to whether or not particular sub-feature module(s) are classified as Core Module.</w:t>
      </w:r>
    </w:p>
    <w:p w:rsidR="000565C1" w:rsidRPr="00DB38E5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>
        <w:rPr>
          <w:rFonts w:ascii="Arial" w:eastAsia="Times New Roman" w:hAnsi="Arial" w:cs="Arial"/>
          <w:sz w:val="20"/>
          <w:szCs w:val="20"/>
          <w:lang w:eastAsia="en-GB"/>
        </w:rPr>
        <w:t>Ensures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core aspects of a work item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0565C1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Applicability</w:t>
      </w:r>
      <w:r>
        <w:rPr>
          <w:rFonts w:ascii="Arial" w:eastAsia="Times New Roman" w:hAnsi="Arial" w:cs="Arial"/>
          <w:sz w:val="20"/>
          <w:szCs w:val="20"/>
          <w:lang w:eastAsia="en-GB"/>
        </w:rPr>
        <w:t>: This applies for selected large normative work items. SA1 will trial this for a single Rel-13 work item, the exact work item is TBD.</w:t>
      </w:r>
    </w:p>
    <w:p w:rsidR="000565C1" w:rsidRPr="00DB38E5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0565C1" w:rsidRDefault="000565C1" w:rsidP="000565C1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Requirements may have already been grouped into modules as described in Proposal #1a. Companies can then propose which modules should be a Core Module. This is done via contributions/(P)CRs with a justification why a particular module should be a Core Module. The (P)CR would add a "Core Module" prefix to the existing clause heading. </w:t>
      </w:r>
    </w:p>
    <w:p w:rsidR="000565C1" w:rsidRDefault="000565C1" w:rsidP="000565C1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When adding new modules, they may also be proposed as a Core Module as described in point 1 above.</w:t>
      </w:r>
    </w:p>
    <w:p w:rsidR="000565C1" w:rsidRDefault="000565C1" w:rsidP="000565C1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Modules are </w:t>
      </w:r>
      <w:r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part of the Core Module by default, unless justification as to why a module is a Core Module is agreed by consensus.</w:t>
      </w:r>
    </w:p>
    <w:p w:rsidR="000565C1" w:rsidRDefault="000565C1" w:rsidP="000565C1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this work item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is mature/almost complete,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is to review the Core Module(s)</w:t>
      </w:r>
      <w:r w:rsidDel="00D60B5E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determine if the module(s) can result in 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for this WID. This review can also be done after each SA1 meeting.</w:t>
      </w:r>
    </w:p>
    <w:p w:rsidR="000565C1" w:rsidRDefault="000565C1" w:rsidP="000565C1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The result of the review can be a discussion paper and/or CR to introduce aspects that are missing in the Core Module(s)</w:t>
      </w:r>
      <w:r w:rsidDel="004A7B73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or to remove specific aspects from the Core Module(s).</w:t>
      </w:r>
    </w:p>
    <w:p w:rsidR="000565C1" w:rsidRDefault="000565C1" w:rsidP="000565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Considerations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0565C1" w:rsidRDefault="000565C1" w:rsidP="000565C1">
      <w:pPr>
        <w:pStyle w:val="ListParagraph"/>
        <w:numPr>
          <w:ilvl w:val="0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t>No considerable delay in completing Stage 1 work is foreseen – if there is no consensus to classify a module as Core Module, it will not be a Core Module.</w:t>
      </w:r>
    </w:p>
    <w:p w:rsidR="000565C1" w:rsidRDefault="000565C1" w:rsidP="000565C1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cs="Arial"/>
          <w:lang w:eastAsia="en-GB"/>
        </w:rPr>
      </w:pPr>
    </w:p>
    <w:p w:rsidR="000565C1" w:rsidRDefault="000565C1" w:rsidP="000565C1">
      <w:pPr>
        <w:pStyle w:val="ListParagraph"/>
        <w:numPr>
          <w:ilvl w:val="0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t>This exercise is independent of possible work load and time needed to complete this work in Stage 2/3</w:t>
      </w:r>
    </w:p>
    <w:p w:rsidR="000565C1" w:rsidRPr="00F943DF" w:rsidRDefault="000565C1" w:rsidP="000565C1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cs="Arial"/>
          <w:lang w:eastAsia="en-GB"/>
        </w:rPr>
      </w:pPr>
    </w:p>
    <w:p w:rsidR="000565C1" w:rsidRDefault="000565C1" w:rsidP="000565C1">
      <w:pPr>
        <w:pStyle w:val="ListParagraph"/>
        <w:numPr>
          <w:ilvl w:val="0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t>I</w:t>
      </w:r>
      <w:r w:rsidRPr="00F943DF">
        <w:rPr>
          <w:rFonts w:cs="Arial"/>
          <w:lang w:eastAsia="en-GB"/>
        </w:rPr>
        <w:t xml:space="preserve">mpact to Stage 2/3 </w:t>
      </w:r>
      <w:r>
        <w:rPr>
          <w:rFonts w:cs="Arial"/>
          <w:lang w:eastAsia="en-GB"/>
        </w:rPr>
        <w:t>working groups:</w:t>
      </w:r>
    </w:p>
    <w:p w:rsidR="000565C1" w:rsidRPr="00F943DF" w:rsidRDefault="000565C1" w:rsidP="000565C1">
      <w:pPr>
        <w:pStyle w:val="ListParagraph"/>
        <w:rPr>
          <w:rFonts w:cs="Arial"/>
          <w:lang w:eastAsia="en-GB"/>
        </w:rPr>
      </w:pPr>
    </w:p>
    <w:p w:rsidR="000565C1" w:rsidRDefault="000565C1" w:rsidP="000565C1">
      <w:pPr>
        <w:pStyle w:val="ListParagraph"/>
        <w:numPr>
          <w:ilvl w:val="1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t xml:space="preserve">The Core Module(s) provide </w:t>
      </w:r>
      <w:r>
        <w:rPr>
          <w:rFonts w:cs="Arial"/>
          <w:i/>
          <w:lang w:eastAsia="en-GB"/>
        </w:rPr>
        <w:t>guidance</w:t>
      </w:r>
      <w:r>
        <w:rPr>
          <w:rFonts w:cs="Arial"/>
          <w:lang w:eastAsia="en-GB"/>
        </w:rPr>
        <w:t xml:space="preserve"> as to which aspects of the work item to be considered first</w:t>
      </w:r>
    </w:p>
    <w:p w:rsidR="000565C1" w:rsidRDefault="000565C1" w:rsidP="000565C1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cs="Arial"/>
          <w:lang w:eastAsia="en-GB"/>
        </w:rPr>
      </w:pPr>
    </w:p>
    <w:p w:rsidR="000565C1" w:rsidRDefault="000565C1" w:rsidP="000565C1">
      <w:pPr>
        <w:pStyle w:val="ListParagraph"/>
        <w:numPr>
          <w:ilvl w:val="1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t>Non-Core Module(s) can also be considered together with the Core Module(s), it is not prohibited to include non-Core Module(s) in the solution</w:t>
      </w:r>
    </w:p>
    <w:p w:rsidR="000565C1" w:rsidRPr="00F943DF" w:rsidRDefault="000565C1" w:rsidP="000565C1">
      <w:pPr>
        <w:pStyle w:val="ListParagraph"/>
        <w:rPr>
          <w:rFonts w:cs="Arial"/>
          <w:lang w:eastAsia="en-GB"/>
        </w:rPr>
      </w:pPr>
    </w:p>
    <w:p w:rsidR="000565C1" w:rsidRDefault="000565C1" w:rsidP="000565C1">
      <w:pPr>
        <w:pStyle w:val="ListParagraph"/>
        <w:numPr>
          <w:ilvl w:val="1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lastRenderedPageBreak/>
        <w:t>Non-Core Module(s) should not be ignored and should be considered to ensure solutions are future-proof so that non-Core Module(s) can be implemented in future</w:t>
      </w:r>
    </w:p>
    <w:p w:rsidR="000565C1" w:rsidRPr="00F943DF" w:rsidRDefault="000565C1" w:rsidP="000565C1">
      <w:pPr>
        <w:pStyle w:val="ListParagraph"/>
        <w:rPr>
          <w:rFonts w:cs="Arial"/>
          <w:lang w:eastAsia="en-GB"/>
        </w:rPr>
      </w:pPr>
    </w:p>
    <w:p w:rsidR="000565C1" w:rsidRDefault="000565C1" w:rsidP="000565C1">
      <w:pPr>
        <w:pStyle w:val="ListParagraph"/>
        <w:numPr>
          <w:ilvl w:val="1"/>
          <w:numId w:val="39"/>
        </w:numPr>
        <w:suppressAutoHyphens w:val="0"/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cs="Arial"/>
          <w:lang w:eastAsia="en-GB"/>
        </w:rPr>
      </w:pPr>
      <w:r>
        <w:rPr>
          <w:rFonts w:cs="Arial"/>
          <w:lang w:eastAsia="en-GB"/>
        </w:rPr>
        <w:t>Work items without Core Module(s) should not be considered less urgent/important than work items with Core Module(s)</w:t>
      </w:r>
    </w:p>
    <w:p w:rsidR="00DE35D8" w:rsidRDefault="00DE35D8" w:rsidP="00DE35D8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 </w:t>
      </w:r>
    </w:p>
    <w:p w:rsidR="003F4355" w:rsidRDefault="003F4355" w:rsidP="00884B2D">
      <w:pPr>
        <w:spacing w:after="0" w:line="240" w:lineRule="auto"/>
        <w:rPr>
          <w:rFonts w:ascii="Arial" w:hAnsi="Arial" w:cs="Arial"/>
        </w:rPr>
      </w:pPr>
    </w:p>
    <w:sectPr w:rsidR="003F4355" w:rsidSect="00EB66D0"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F54" w:rsidRDefault="00882F54" w:rsidP="00840E8C">
      <w:r>
        <w:separator/>
      </w:r>
    </w:p>
  </w:endnote>
  <w:endnote w:type="continuationSeparator" w:id="0">
    <w:p w:rsidR="00882F54" w:rsidRDefault="00882F54" w:rsidP="008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F54" w:rsidRDefault="00882F54" w:rsidP="00840E8C">
      <w:r>
        <w:separator/>
      </w:r>
    </w:p>
  </w:footnote>
  <w:footnote w:type="continuationSeparator" w:id="0">
    <w:p w:rsidR="00882F54" w:rsidRDefault="00882F54" w:rsidP="0084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3A16409"/>
    <w:multiLevelType w:val="hybridMultilevel"/>
    <w:tmpl w:val="D6F86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6D6E77"/>
    <w:multiLevelType w:val="hybridMultilevel"/>
    <w:tmpl w:val="1EDAE9B8"/>
    <w:lvl w:ilvl="0" w:tplc="4E6E48D8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B6584"/>
    <w:multiLevelType w:val="multilevel"/>
    <w:tmpl w:val="AEA45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0D0C483E"/>
    <w:multiLevelType w:val="hybridMultilevel"/>
    <w:tmpl w:val="60A032CC"/>
    <w:lvl w:ilvl="0" w:tplc="B51C7104">
      <w:start w:val="1"/>
      <w:numFmt w:val="decimal"/>
      <w:lvlText w:val="Step %1: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0" w:hanging="360"/>
      </w:pPr>
    </w:lvl>
    <w:lvl w:ilvl="2" w:tplc="0809001B" w:tentative="1">
      <w:start w:val="1"/>
      <w:numFmt w:val="lowerRoman"/>
      <w:lvlText w:val="%3."/>
      <w:lvlJc w:val="right"/>
      <w:pPr>
        <w:ind w:left="720" w:hanging="180"/>
      </w:pPr>
    </w:lvl>
    <w:lvl w:ilvl="3" w:tplc="0809000F" w:tentative="1">
      <w:start w:val="1"/>
      <w:numFmt w:val="decimal"/>
      <w:lvlText w:val="%4."/>
      <w:lvlJc w:val="left"/>
      <w:pPr>
        <w:ind w:left="1440" w:hanging="360"/>
      </w:pPr>
    </w:lvl>
    <w:lvl w:ilvl="4" w:tplc="08090019" w:tentative="1">
      <w:start w:val="1"/>
      <w:numFmt w:val="lowerLetter"/>
      <w:lvlText w:val="%5."/>
      <w:lvlJc w:val="left"/>
      <w:pPr>
        <w:ind w:left="2160" w:hanging="360"/>
      </w:pPr>
    </w:lvl>
    <w:lvl w:ilvl="5" w:tplc="0809001B" w:tentative="1">
      <w:start w:val="1"/>
      <w:numFmt w:val="lowerRoman"/>
      <w:lvlText w:val="%6."/>
      <w:lvlJc w:val="right"/>
      <w:pPr>
        <w:ind w:left="2880" w:hanging="180"/>
      </w:pPr>
    </w:lvl>
    <w:lvl w:ilvl="6" w:tplc="0809000F" w:tentative="1">
      <w:start w:val="1"/>
      <w:numFmt w:val="decimal"/>
      <w:lvlText w:val="%7."/>
      <w:lvlJc w:val="left"/>
      <w:pPr>
        <w:ind w:left="3600" w:hanging="360"/>
      </w:pPr>
    </w:lvl>
    <w:lvl w:ilvl="7" w:tplc="08090019" w:tentative="1">
      <w:start w:val="1"/>
      <w:numFmt w:val="lowerLetter"/>
      <w:lvlText w:val="%8."/>
      <w:lvlJc w:val="left"/>
      <w:pPr>
        <w:ind w:left="4320" w:hanging="360"/>
      </w:pPr>
    </w:lvl>
    <w:lvl w:ilvl="8" w:tplc="08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4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E1F22"/>
    <w:multiLevelType w:val="hybridMultilevel"/>
    <w:tmpl w:val="C592E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C8057E4"/>
    <w:multiLevelType w:val="hybridMultilevel"/>
    <w:tmpl w:val="2708E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16288"/>
    <w:multiLevelType w:val="hybridMultilevel"/>
    <w:tmpl w:val="A8C621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5F43CB"/>
    <w:multiLevelType w:val="hybridMultilevel"/>
    <w:tmpl w:val="29504440"/>
    <w:lvl w:ilvl="0" w:tplc="50B48D42">
      <w:start w:val="1"/>
      <w:numFmt w:val="decimal"/>
      <w:lvlText w:val="Step %1: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3FD7547"/>
    <w:multiLevelType w:val="hybridMultilevel"/>
    <w:tmpl w:val="8D8A7A4E"/>
    <w:lvl w:ilvl="0" w:tplc="FC4461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CA87E49"/>
    <w:multiLevelType w:val="hybridMultilevel"/>
    <w:tmpl w:val="BD70FEE4"/>
    <w:lvl w:ilvl="0" w:tplc="8AB839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037370"/>
    <w:multiLevelType w:val="hybridMultilevel"/>
    <w:tmpl w:val="CB94A29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9">
    <w:nsid w:val="5A3D322B"/>
    <w:multiLevelType w:val="hybridMultilevel"/>
    <w:tmpl w:val="B232D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6EA5AF8"/>
    <w:multiLevelType w:val="hybridMultilevel"/>
    <w:tmpl w:val="AD1EED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>
    <w:nsid w:val="68AA070B"/>
    <w:multiLevelType w:val="hybridMultilevel"/>
    <w:tmpl w:val="D56E7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F6176F4"/>
    <w:multiLevelType w:val="hybridMultilevel"/>
    <w:tmpl w:val="BC549978"/>
    <w:lvl w:ilvl="0" w:tplc="22E61988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8"/>
  </w:num>
  <w:num w:numId="4">
    <w:abstractNumId w:val="19"/>
  </w:num>
  <w:num w:numId="5">
    <w:abstractNumId w:val="36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6"/>
  </w:num>
  <w:num w:numId="12">
    <w:abstractNumId w:val="33"/>
  </w:num>
  <w:num w:numId="13">
    <w:abstractNumId w:val="12"/>
  </w:num>
  <w:num w:numId="14">
    <w:abstractNumId w:val="29"/>
  </w:num>
  <w:num w:numId="15">
    <w:abstractNumId w:val="11"/>
  </w:num>
  <w:num w:numId="16">
    <w:abstractNumId w:val="15"/>
  </w:num>
  <w:num w:numId="17">
    <w:abstractNumId w:val="25"/>
  </w:num>
  <w:num w:numId="18">
    <w:abstractNumId w:val="2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</w:num>
  <w:num w:numId="21">
    <w:abstractNumId w:val="6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32"/>
  </w:num>
  <w:num w:numId="29">
    <w:abstractNumId w:val="22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0"/>
  </w:num>
  <w:num w:numId="36">
    <w:abstractNumId w:val="34"/>
  </w:num>
  <w:num w:numId="37">
    <w:abstractNumId w:val="16"/>
  </w:num>
  <w:num w:numId="38">
    <w:abstractNumId w:val="35"/>
  </w:num>
  <w:num w:numId="39">
    <w:abstractNumId w:val="14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09BF"/>
    <w:rsid w:val="00003BBD"/>
    <w:rsid w:val="00004642"/>
    <w:rsid w:val="00004EAB"/>
    <w:rsid w:val="00006008"/>
    <w:rsid w:val="0000609B"/>
    <w:rsid w:val="000065DC"/>
    <w:rsid w:val="00006EF7"/>
    <w:rsid w:val="00007562"/>
    <w:rsid w:val="00007C02"/>
    <w:rsid w:val="00007F2B"/>
    <w:rsid w:val="000102AC"/>
    <w:rsid w:val="00013F35"/>
    <w:rsid w:val="0001438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41CA"/>
    <w:rsid w:val="0004073B"/>
    <w:rsid w:val="00041A65"/>
    <w:rsid w:val="00041F28"/>
    <w:rsid w:val="00042F2E"/>
    <w:rsid w:val="000441E9"/>
    <w:rsid w:val="00044EC8"/>
    <w:rsid w:val="00045382"/>
    <w:rsid w:val="00051FC3"/>
    <w:rsid w:val="00052BF8"/>
    <w:rsid w:val="000543F9"/>
    <w:rsid w:val="000556BE"/>
    <w:rsid w:val="000565C1"/>
    <w:rsid w:val="00056D84"/>
    <w:rsid w:val="00057116"/>
    <w:rsid w:val="00057B0D"/>
    <w:rsid w:val="00057FBD"/>
    <w:rsid w:val="000623DC"/>
    <w:rsid w:val="00064843"/>
    <w:rsid w:val="00065172"/>
    <w:rsid w:val="00065B9A"/>
    <w:rsid w:val="00067E07"/>
    <w:rsid w:val="00071738"/>
    <w:rsid w:val="00072B3A"/>
    <w:rsid w:val="00075BE6"/>
    <w:rsid w:val="00080B92"/>
    <w:rsid w:val="000821D9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4354"/>
    <w:rsid w:val="000973DB"/>
    <w:rsid w:val="00097451"/>
    <w:rsid w:val="000A0C66"/>
    <w:rsid w:val="000A0CE7"/>
    <w:rsid w:val="000A2215"/>
    <w:rsid w:val="000A2353"/>
    <w:rsid w:val="000A4FD0"/>
    <w:rsid w:val="000A5103"/>
    <w:rsid w:val="000A61FF"/>
    <w:rsid w:val="000B0496"/>
    <w:rsid w:val="000B05E7"/>
    <w:rsid w:val="000B2F56"/>
    <w:rsid w:val="000B3B6E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D0028"/>
    <w:rsid w:val="000D0C82"/>
    <w:rsid w:val="000D14FE"/>
    <w:rsid w:val="000D1601"/>
    <w:rsid w:val="000D2A1B"/>
    <w:rsid w:val="000D38B8"/>
    <w:rsid w:val="000D4FA8"/>
    <w:rsid w:val="000D5031"/>
    <w:rsid w:val="000D55AA"/>
    <w:rsid w:val="000D5C6F"/>
    <w:rsid w:val="000D715B"/>
    <w:rsid w:val="000E0733"/>
    <w:rsid w:val="000E0BCF"/>
    <w:rsid w:val="000E131D"/>
    <w:rsid w:val="000E2D3D"/>
    <w:rsid w:val="000E3AEF"/>
    <w:rsid w:val="000E4AD1"/>
    <w:rsid w:val="000E4CF6"/>
    <w:rsid w:val="000E55AD"/>
    <w:rsid w:val="000E78F0"/>
    <w:rsid w:val="000F1FF9"/>
    <w:rsid w:val="000F22E3"/>
    <w:rsid w:val="000F425B"/>
    <w:rsid w:val="000F571E"/>
    <w:rsid w:val="000F70F9"/>
    <w:rsid w:val="0010251E"/>
    <w:rsid w:val="001030F9"/>
    <w:rsid w:val="001044B7"/>
    <w:rsid w:val="00105CE8"/>
    <w:rsid w:val="001061D2"/>
    <w:rsid w:val="00111218"/>
    <w:rsid w:val="0011126B"/>
    <w:rsid w:val="001137A4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34028"/>
    <w:rsid w:val="00134CE8"/>
    <w:rsid w:val="00142298"/>
    <w:rsid w:val="00143F78"/>
    <w:rsid w:val="00145B89"/>
    <w:rsid w:val="00146595"/>
    <w:rsid w:val="001467FE"/>
    <w:rsid w:val="001475E7"/>
    <w:rsid w:val="00152CD5"/>
    <w:rsid w:val="00152D8C"/>
    <w:rsid w:val="00152F5C"/>
    <w:rsid w:val="001531D0"/>
    <w:rsid w:val="00160099"/>
    <w:rsid w:val="00160177"/>
    <w:rsid w:val="00164109"/>
    <w:rsid w:val="0016426D"/>
    <w:rsid w:val="001643E1"/>
    <w:rsid w:val="00164F2A"/>
    <w:rsid w:val="00166713"/>
    <w:rsid w:val="001675C1"/>
    <w:rsid w:val="0016770E"/>
    <w:rsid w:val="00172594"/>
    <w:rsid w:val="001739D8"/>
    <w:rsid w:val="00174F59"/>
    <w:rsid w:val="001807AC"/>
    <w:rsid w:val="00182A52"/>
    <w:rsid w:val="00184AC1"/>
    <w:rsid w:val="00192710"/>
    <w:rsid w:val="00194084"/>
    <w:rsid w:val="0019441B"/>
    <w:rsid w:val="001959DD"/>
    <w:rsid w:val="00197D5C"/>
    <w:rsid w:val="001A3879"/>
    <w:rsid w:val="001A4172"/>
    <w:rsid w:val="001A68BC"/>
    <w:rsid w:val="001A7278"/>
    <w:rsid w:val="001A7804"/>
    <w:rsid w:val="001B0018"/>
    <w:rsid w:val="001B0213"/>
    <w:rsid w:val="001B3F78"/>
    <w:rsid w:val="001B60C4"/>
    <w:rsid w:val="001B7D1A"/>
    <w:rsid w:val="001C163B"/>
    <w:rsid w:val="001C42D6"/>
    <w:rsid w:val="001C4609"/>
    <w:rsid w:val="001C557F"/>
    <w:rsid w:val="001C5C86"/>
    <w:rsid w:val="001C61CE"/>
    <w:rsid w:val="001C62B4"/>
    <w:rsid w:val="001D0DED"/>
    <w:rsid w:val="001D1BCC"/>
    <w:rsid w:val="001D1D8E"/>
    <w:rsid w:val="001D21D5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E04"/>
    <w:rsid w:val="001E1FBB"/>
    <w:rsid w:val="001E30A4"/>
    <w:rsid w:val="001E36CB"/>
    <w:rsid w:val="001E5121"/>
    <w:rsid w:val="001E55C9"/>
    <w:rsid w:val="001E7E50"/>
    <w:rsid w:val="001F04B2"/>
    <w:rsid w:val="001F1A95"/>
    <w:rsid w:val="001F282B"/>
    <w:rsid w:val="001F2DB5"/>
    <w:rsid w:val="001F3783"/>
    <w:rsid w:val="001F3CE7"/>
    <w:rsid w:val="001F5433"/>
    <w:rsid w:val="001F5F3B"/>
    <w:rsid w:val="001F7A59"/>
    <w:rsid w:val="001F7BA0"/>
    <w:rsid w:val="002000C2"/>
    <w:rsid w:val="00202409"/>
    <w:rsid w:val="00202B02"/>
    <w:rsid w:val="00204BAA"/>
    <w:rsid w:val="0020547A"/>
    <w:rsid w:val="00205762"/>
    <w:rsid w:val="002062F2"/>
    <w:rsid w:val="002105B5"/>
    <w:rsid w:val="0021189C"/>
    <w:rsid w:val="00212259"/>
    <w:rsid w:val="0021338F"/>
    <w:rsid w:val="00216571"/>
    <w:rsid w:val="00221FE8"/>
    <w:rsid w:val="00223B2B"/>
    <w:rsid w:val="00223BE2"/>
    <w:rsid w:val="00224057"/>
    <w:rsid w:val="0022476F"/>
    <w:rsid w:val="00224A7D"/>
    <w:rsid w:val="002254E8"/>
    <w:rsid w:val="0022573F"/>
    <w:rsid w:val="00226F1A"/>
    <w:rsid w:val="00233748"/>
    <w:rsid w:val="00233DD6"/>
    <w:rsid w:val="00233EA7"/>
    <w:rsid w:val="00237A1D"/>
    <w:rsid w:val="00241D61"/>
    <w:rsid w:val="0024293F"/>
    <w:rsid w:val="00243280"/>
    <w:rsid w:val="002445C1"/>
    <w:rsid w:val="002449F3"/>
    <w:rsid w:val="00247900"/>
    <w:rsid w:val="00247AE8"/>
    <w:rsid w:val="002503D3"/>
    <w:rsid w:val="0025048D"/>
    <w:rsid w:val="00250DF8"/>
    <w:rsid w:val="00250E1F"/>
    <w:rsid w:val="00252F4C"/>
    <w:rsid w:val="002540F2"/>
    <w:rsid w:val="00254A09"/>
    <w:rsid w:val="00254A21"/>
    <w:rsid w:val="002551FE"/>
    <w:rsid w:val="00255D17"/>
    <w:rsid w:val="0026324E"/>
    <w:rsid w:val="002636BD"/>
    <w:rsid w:val="002659F5"/>
    <w:rsid w:val="0026610C"/>
    <w:rsid w:val="00270D7E"/>
    <w:rsid w:val="00271266"/>
    <w:rsid w:val="0027479E"/>
    <w:rsid w:val="00276274"/>
    <w:rsid w:val="00276D75"/>
    <w:rsid w:val="00276DBE"/>
    <w:rsid w:val="00280311"/>
    <w:rsid w:val="00281399"/>
    <w:rsid w:val="002813F3"/>
    <w:rsid w:val="00283EC8"/>
    <w:rsid w:val="002851BF"/>
    <w:rsid w:val="002861C9"/>
    <w:rsid w:val="00286AB6"/>
    <w:rsid w:val="00286DF6"/>
    <w:rsid w:val="00287903"/>
    <w:rsid w:val="00292C36"/>
    <w:rsid w:val="002957C8"/>
    <w:rsid w:val="002964A1"/>
    <w:rsid w:val="002A18E2"/>
    <w:rsid w:val="002A2BE9"/>
    <w:rsid w:val="002A4728"/>
    <w:rsid w:val="002A58A6"/>
    <w:rsid w:val="002A5A85"/>
    <w:rsid w:val="002A5D7C"/>
    <w:rsid w:val="002B0526"/>
    <w:rsid w:val="002B053D"/>
    <w:rsid w:val="002B0EC9"/>
    <w:rsid w:val="002B2CC0"/>
    <w:rsid w:val="002B2FBC"/>
    <w:rsid w:val="002B342B"/>
    <w:rsid w:val="002B4C8A"/>
    <w:rsid w:val="002B6BDA"/>
    <w:rsid w:val="002B74F5"/>
    <w:rsid w:val="002B7602"/>
    <w:rsid w:val="002C458A"/>
    <w:rsid w:val="002C5758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217A"/>
    <w:rsid w:val="002E3EDE"/>
    <w:rsid w:val="002E4A48"/>
    <w:rsid w:val="002E7A9E"/>
    <w:rsid w:val="002F2752"/>
    <w:rsid w:val="002F2FD2"/>
    <w:rsid w:val="002F31D9"/>
    <w:rsid w:val="002F41CF"/>
    <w:rsid w:val="002F41D5"/>
    <w:rsid w:val="002F435D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0FEA"/>
    <w:rsid w:val="00312AA8"/>
    <w:rsid w:val="003138BC"/>
    <w:rsid w:val="003139C2"/>
    <w:rsid w:val="0031462A"/>
    <w:rsid w:val="00315A1C"/>
    <w:rsid w:val="003161F6"/>
    <w:rsid w:val="003205AD"/>
    <w:rsid w:val="00320BBD"/>
    <w:rsid w:val="00321897"/>
    <w:rsid w:val="003222D3"/>
    <w:rsid w:val="00324C6B"/>
    <w:rsid w:val="00324E39"/>
    <w:rsid w:val="00325C19"/>
    <w:rsid w:val="00325DD0"/>
    <w:rsid w:val="00326D2D"/>
    <w:rsid w:val="003332D4"/>
    <w:rsid w:val="00333A5C"/>
    <w:rsid w:val="003349D4"/>
    <w:rsid w:val="00335FB2"/>
    <w:rsid w:val="00336CCE"/>
    <w:rsid w:val="00341696"/>
    <w:rsid w:val="003417F5"/>
    <w:rsid w:val="00343303"/>
    <w:rsid w:val="0034375E"/>
    <w:rsid w:val="003438A3"/>
    <w:rsid w:val="00344158"/>
    <w:rsid w:val="003452AA"/>
    <w:rsid w:val="00345D7D"/>
    <w:rsid w:val="003462AD"/>
    <w:rsid w:val="0034733F"/>
    <w:rsid w:val="00350A68"/>
    <w:rsid w:val="00350E66"/>
    <w:rsid w:val="003553A0"/>
    <w:rsid w:val="003570AF"/>
    <w:rsid w:val="00357AE0"/>
    <w:rsid w:val="003631B9"/>
    <w:rsid w:val="003636A5"/>
    <w:rsid w:val="00363B00"/>
    <w:rsid w:val="003646F3"/>
    <w:rsid w:val="00364F28"/>
    <w:rsid w:val="00365AAF"/>
    <w:rsid w:val="0036680B"/>
    <w:rsid w:val="00370586"/>
    <w:rsid w:val="00371F48"/>
    <w:rsid w:val="003720EB"/>
    <w:rsid w:val="00372158"/>
    <w:rsid w:val="00373E7A"/>
    <w:rsid w:val="00375C00"/>
    <w:rsid w:val="00376C7B"/>
    <w:rsid w:val="00377A3B"/>
    <w:rsid w:val="003802D5"/>
    <w:rsid w:val="003804E7"/>
    <w:rsid w:val="003816BE"/>
    <w:rsid w:val="00383101"/>
    <w:rsid w:val="003865D9"/>
    <w:rsid w:val="00387E37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5768"/>
    <w:rsid w:val="003A598E"/>
    <w:rsid w:val="003A609D"/>
    <w:rsid w:val="003B051A"/>
    <w:rsid w:val="003B10BD"/>
    <w:rsid w:val="003B1269"/>
    <w:rsid w:val="003B1BB4"/>
    <w:rsid w:val="003B1D5B"/>
    <w:rsid w:val="003B25D0"/>
    <w:rsid w:val="003B29BC"/>
    <w:rsid w:val="003B48EE"/>
    <w:rsid w:val="003B4BEE"/>
    <w:rsid w:val="003B4DB7"/>
    <w:rsid w:val="003B619E"/>
    <w:rsid w:val="003B6CFE"/>
    <w:rsid w:val="003C092F"/>
    <w:rsid w:val="003C369E"/>
    <w:rsid w:val="003C45CD"/>
    <w:rsid w:val="003C4F33"/>
    <w:rsid w:val="003C6DA6"/>
    <w:rsid w:val="003C77C6"/>
    <w:rsid w:val="003D1891"/>
    <w:rsid w:val="003D20ED"/>
    <w:rsid w:val="003D28E1"/>
    <w:rsid w:val="003D327E"/>
    <w:rsid w:val="003D3838"/>
    <w:rsid w:val="003D5815"/>
    <w:rsid w:val="003E1B7A"/>
    <w:rsid w:val="003E3FF0"/>
    <w:rsid w:val="003E481F"/>
    <w:rsid w:val="003E4A80"/>
    <w:rsid w:val="003F268E"/>
    <w:rsid w:val="003F2C95"/>
    <w:rsid w:val="003F2CFB"/>
    <w:rsid w:val="003F322E"/>
    <w:rsid w:val="003F3600"/>
    <w:rsid w:val="003F4355"/>
    <w:rsid w:val="003F54AB"/>
    <w:rsid w:val="00402AE8"/>
    <w:rsid w:val="00402F9C"/>
    <w:rsid w:val="00407C14"/>
    <w:rsid w:val="00410FCA"/>
    <w:rsid w:val="00411277"/>
    <w:rsid w:val="004112E8"/>
    <w:rsid w:val="00412345"/>
    <w:rsid w:val="0041348E"/>
    <w:rsid w:val="00413ABD"/>
    <w:rsid w:val="00413B13"/>
    <w:rsid w:val="00414BC4"/>
    <w:rsid w:val="00416780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8BC"/>
    <w:rsid w:val="00430E53"/>
    <w:rsid w:val="00432939"/>
    <w:rsid w:val="00435167"/>
    <w:rsid w:val="0043745F"/>
    <w:rsid w:val="0044029F"/>
    <w:rsid w:val="00440FC3"/>
    <w:rsid w:val="00442B40"/>
    <w:rsid w:val="00442BB5"/>
    <w:rsid w:val="004432DA"/>
    <w:rsid w:val="0045246E"/>
    <w:rsid w:val="00452A2B"/>
    <w:rsid w:val="00454F83"/>
    <w:rsid w:val="004565F5"/>
    <w:rsid w:val="00456972"/>
    <w:rsid w:val="0045700A"/>
    <w:rsid w:val="0045782D"/>
    <w:rsid w:val="00457B0C"/>
    <w:rsid w:val="00461AFB"/>
    <w:rsid w:val="00464CBE"/>
    <w:rsid w:val="0046563F"/>
    <w:rsid w:val="00465AB4"/>
    <w:rsid w:val="0046668E"/>
    <w:rsid w:val="00466BB4"/>
    <w:rsid w:val="00467965"/>
    <w:rsid w:val="00472103"/>
    <w:rsid w:val="0047511B"/>
    <w:rsid w:val="004804F1"/>
    <w:rsid w:val="00481AE2"/>
    <w:rsid w:val="0048267C"/>
    <w:rsid w:val="00482F9B"/>
    <w:rsid w:val="00484FBD"/>
    <w:rsid w:val="00485F28"/>
    <w:rsid w:val="00486F4F"/>
    <w:rsid w:val="00487504"/>
    <w:rsid w:val="004876B9"/>
    <w:rsid w:val="00490935"/>
    <w:rsid w:val="00493A79"/>
    <w:rsid w:val="00494125"/>
    <w:rsid w:val="00495627"/>
    <w:rsid w:val="004957DA"/>
    <w:rsid w:val="00497C4D"/>
    <w:rsid w:val="004A10CA"/>
    <w:rsid w:val="004A13F7"/>
    <w:rsid w:val="004A241B"/>
    <w:rsid w:val="004A27E9"/>
    <w:rsid w:val="004A3630"/>
    <w:rsid w:val="004A4179"/>
    <w:rsid w:val="004A46C4"/>
    <w:rsid w:val="004A68A2"/>
    <w:rsid w:val="004A6A60"/>
    <w:rsid w:val="004A71A8"/>
    <w:rsid w:val="004B1BDB"/>
    <w:rsid w:val="004C25CD"/>
    <w:rsid w:val="004C39A9"/>
    <w:rsid w:val="004C3D4E"/>
    <w:rsid w:val="004C4646"/>
    <w:rsid w:val="004C5087"/>
    <w:rsid w:val="004D0F71"/>
    <w:rsid w:val="004D1285"/>
    <w:rsid w:val="004D2750"/>
    <w:rsid w:val="004D7253"/>
    <w:rsid w:val="004D7369"/>
    <w:rsid w:val="004D7F68"/>
    <w:rsid w:val="004E090B"/>
    <w:rsid w:val="004E2522"/>
    <w:rsid w:val="004E3291"/>
    <w:rsid w:val="004E5229"/>
    <w:rsid w:val="004E6408"/>
    <w:rsid w:val="004E659F"/>
    <w:rsid w:val="004E72EF"/>
    <w:rsid w:val="004F06BF"/>
    <w:rsid w:val="004F1549"/>
    <w:rsid w:val="004F303A"/>
    <w:rsid w:val="004F6387"/>
    <w:rsid w:val="004F6918"/>
    <w:rsid w:val="004F6B99"/>
    <w:rsid w:val="00501512"/>
    <w:rsid w:val="005020D2"/>
    <w:rsid w:val="00502286"/>
    <w:rsid w:val="0050451B"/>
    <w:rsid w:val="00504B1F"/>
    <w:rsid w:val="00504B45"/>
    <w:rsid w:val="005076BB"/>
    <w:rsid w:val="005106D7"/>
    <w:rsid w:val="00510D72"/>
    <w:rsid w:val="0051187C"/>
    <w:rsid w:val="0051200F"/>
    <w:rsid w:val="005124E8"/>
    <w:rsid w:val="005130DC"/>
    <w:rsid w:val="005146E9"/>
    <w:rsid w:val="005148A9"/>
    <w:rsid w:val="00514BB1"/>
    <w:rsid w:val="0051513F"/>
    <w:rsid w:val="0051588B"/>
    <w:rsid w:val="00516585"/>
    <w:rsid w:val="00516830"/>
    <w:rsid w:val="00517974"/>
    <w:rsid w:val="00522BF0"/>
    <w:rsid w:val="005249F1"/>
    <w:rsid w:val="00527B1D"/>
    <w:rsid w:val="00530F27"/>
    <w:rsid w:val="00531704"/>
    <w:rsid w:val="00536649"/>
    <w:rsid w:val="00536BCE"/>
    <w:rsid w:val="00537366"/>
    <w:rsid w:val="00537790"/>
    <w:rsid w:val="00540876"/>
    <w:rsid w:val="00540C4D"/>
    <w:rsid w:val="005442C8"/>
    <w:rsid w:val="005447C8"/>
    <w:rsid w:val="00547BB5"/>
    <w:rsid w:val="00547C3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11B3"/>
    <w:rsid w:val="00561267"/>
    <w:rsid w:val="00561571"/>
    <w:rsid w:val="00563655"/>
    <w:rsid w:val="005639AB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B5C"/>
    <w:rsid w:val="00583607"/>
    <w:rsid w:val="00583AAD"/>
    <w:rsid w:val="00584D47"/>
    <w:rsid w:val="005853E0"/>
    <w:rsid w:val="00586290"/>
    <w:rsid w:val="005867BA"/>
    <w:rsid w:val="00587A35"/>
    <w:rsid w:val="00590087"/>
    <w:rsid w:val="0059194A"/>
    <w:rsid w:val="005923AF"/>
    <w:rsid w:val="00593C93"/>
    <w:rsid w:val="005944F4"/>
    <w:rsid w:val="00595453"/>
    <w:rsid w:val="00595672"/>
    <w:rsid w:val="00595B1F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F66"/>
    <w:rsid w:val="005A42BF"/>
    <w:rsid w:val="005A5175"/>
    <w:rsid w:val="005A60C7"/>
    <w:rsid w:val="005B41D9"/>
    <w:rsid w:val="005B5061"/>
    <w:rsid w:val="005B7A81"/>
    <w:rsid w:val="005B7F9F"/>
    <w:rsid w:val="005B7FE7"/>
    <w:rsid w:val="005C015F"/>
    <w:rsid w:val="005C0DD8"/>
    <w:rsid w:val="005C0F55"/>
    <w:rsid w:val="005C13DF"/>
    <w:rsid w:val="005C4F39"/>
    <w:rsid w:val="005C4F58"/>
    <w:rsid w:val="005C6135"/>
    <w:rsid w:val="005C6750"/>
    <w:rsid w:val="005D006F"/>
    <w:rsid w:val="005D0136"/>
    <w:rsid w:val="005D106D"/>
    <w:rsid w:val="005D3414"/>
    <w:rsid w:val="005D3FEC"/>
    <w:rsid w:val="005D44BE"/>
    <w:rsid w:val="005D4560"/>
    <w:rsid w:val="005D5C6A"/>
    <w:rsid w:val="005D6CD1"/>
    <w:rsid w:val="005E4CEE"/>
    <w:rsid w:val="005E78B2"/>
    <w:rsid w:val="005F34ED"/>
    <w:rsid w:val="005F37BE"/>
    <w:rsid w:val="005F5B9A"/>
    <w:rsid w:val="00600069"/>
    <w:rsid w:val="006013BC"/>
    <w:rsid w:val="00601446"/>
    <w:rsid w:val="00603690"/>
    <w:rsid w:val="00607574"/>
    <w:rsid w:val="0060762B"/>
    <w:rsid w:val="0060765B"/>
    <w:rsid w:val="00611136"/>
    <w:rsid w:val="006116BE"/>
    <w:rsid w:val="00611EC4"/>
    <w:rsid w:val="00613737"/>
    <w:rsid w:val="00615049"/>
    <w:rsid w:val="0061661B"/>
    <w:rsid w:val="0062082D"/>
    <w:rsid w:val="00620B3F"/>
    <w:rsid w:val="0062462D"/>
    <w:rsid w:val="00626ACD"/>
    <w:rsid w:val="00627B5E"/>
    <w:rsid w:val="00630CEF"/>
    <w:rsid w:val="00631FF1"/>
    <w:rsid w:val="00634C87"/>
    <w:rsid w:val="006357C4"/>
    <w:rsid w:val="006373D8"/>
    <w:rsid w:val="0064189F"/>
    <w:rsid w:val="006418C6"/>
    <w:rsid w:val="0064280E"/>
    <w:rsid w:val="00646AB6"/>
    <w:rsid w:val="00646EA1"/>
    <w:rsid w:val="00650984"/>
    <w:rsid w:val="0065098A"/>
    <w:rsid w:val="00650DBC"/>
    <w:rsid w:val="00651220"/>
    <w:rsid w:val="00651D26"/>
    <w:rsid w:val="00653B9B"/>
    <w:rsid w:val="00654E3F"/>
    <w:rsid w:val="00655AA0"/>
    <w:rsid w:val="00655EE3"/>
    <w:rsid w:val="00657708"/>
    <w:rsid w:val="00661EDA"/>
    <w:rsid w:val="00662975"/>
    <w:rsid w:val="006652F1"/>
    <w:rsid w:val="006663FB"/>
    <w:rsid w:val="00666477"/>
    <w:rsid w:val="00671036"/>
    <w:rsid w:val="00671081"/>
    <w:rsid w:val="0067147C"/>
    <w:rsid w:val="00671BBB"/>
    <w:rsid w:val="00673ED9"/>
    <w:rsid w:val="00674D88"/>
    <w:rsid w:val="006755FB"/>
    <w:rsid w:val="00680741"/>
    <w:rsid w:val="00681607"/>
    <w:rsid w:val="00682237"/>
    <w:rsid w:val="006834CE"/>
    <w:rsid w:val="00684877"/>
    <w:rsid w:val="0068579C"/>
    <w:rsid w:val="00685DC6"/>
    <w:rsid w:val="00686CEA"/>
    <w:rsid w:val="00694927"/>
    <w:rsid w:val="00695562"/>
    <w:rsid w:val="00695E4B"/>
    <w:rsid w:val="006A01C7"/>
    <w:rsid w:val="006A199C"/>
    <w:rsid w:val="006A1C0B"/>
    <w:rsid w:val="006A2A7D"/>
    <w:rsid w:val="006A3109"/>
    <w:rsid w:val="006A44D6"/>
    <w:rsid w:val="006B0041"/>
    <w:rsid w:val="006B1D8F"/>
    <w:rsid w:val="006B33AF"/>
    <w:rsid w:val="006B77F6"/>
    <w:rsid w:val="006C646B"/>
    <w:rsid w:val="006C6E78"/>
    <w:rsid w:val="006C7791"/>
    <w:rsid w:val="006C7B40"/>
    <w:rsid w:val="006D28A9"/>
    <w:rsid w:val="006D303C"/>
    <w:rsid w:val="006D3137"/>
    <w:rsid w:val="006D3524"/>
    <w:rsid w:val="006D7584"/>
    <w:rsid w:val="006E0107"/>
    <w:rsid w:val="006E023F"/>
    <w:rsid w:val="006E1625"/>
    <w:rsid w:val="006E37D3"/>
    <w:rsid w:val="006E433D"/>
    <w:rsid w:val="006E445D"/>
    <w:rsid w:val="006E452E"/>
    <w:rsid w:val="006E5824"/>
    <w:rsid w:val="006E614B"/>
    <w:rsid w:val="006F12C6"/>
    <w:rsid w:val="006F3308"/>
    <w:rsid w:val="006F36AA"/>
    <w:rsid w:val="006F37DA"/>
    <w:rsid w:val="006F3B5D"/>
    <w:rsid w:val="006F424C"/>
    <w:rsid w:val="006F437E"/>
    <w:rsid w:val="006F4ADE"/>
    <w:rsid w:val="006F5427"/>
    <w:rsid w:val="006F5743"/>
    <w:rsid w:val="006F5B30"/>
    <w:rsid w:val="006F7659"/>
    <w:rsid w:val="0070034C"/>
    <w:rsid w:val="007034C9"/>
    <w:rsid w:val="00704292"/>
    <w:rsid w:val="00705739"/>
    <w:rsid w:val="00710BB2"/>
    <w:rsid w:val="007119F2"/>
    <w:rsid w:val="00713A8D"/>
    <w:rsid w:val="00715487"/>
    <w:rsid w:val="007168F3"/>
    <w:rsid w:val="00716C91"/>
    <w:rsid w:val="00717CFA"/>
    <w:rsid w:val="007210BB"/>
    <w:rsid w:val="007229DA"/>
    <w:rsid w:val="00723D5D"/>
    <w:rsid w:val="007241AD"/>
    <w:rsid w:val="00724A6F"/>
    <w:rsid w:val="00724E11"/>
    <w:rsid w:val="007271A0"/>
    <w:rsid w:val="0072788F"/>
    <w:rsid w:val="00732FF8"/>
    <w:rsid w:val="00740A18"/>
    <w:rsid w:val="007419E1"/>
    <w:rsid w:val="007449E3"/>
    <w:rsid w:val="0074527B"/>
    <w:rsid w:val="00746BD6"/>
    <w:rsid w:val="00747335"/>
    <w:rsid w:val="00750088"/>
    <w:rsid w:val="00750CE7"/>
    <w:rsid w:val="0075252A"/>
    <w:rsid w:val="007546A8"/>
    <w:rsid w:val="00756B4A"/>
    <w:rsid w:val="007602FA"/>
    <w:rsid w:val="00760616"/>
    <w:rsid w:val="00764B84"/>
    <w:rsid w:val="00770EF8"/>
    <w:rsid w:val="00771BF4"/>
    <w:rsid w:val="00772340"/>
    <w:rsid w:val="0077342E"/>
    <w:rsid w:val="00775D67"/>
    <w:rsid w:val="007764B9"/>
    <w:rsid w:val="0078034D"/>
    <w:rsid w:val="00781486"/>
    <w:rsid w:val="00781C78"/>
    <w:rsid w:val="00783041"/>
    <w:rsid w:val="00784964"/>
    <w:rsid w:val="00785D3A"/>
    <w:rsid w:val="007903EE"/>
    <w:rsid w:val="00790BCC"/>
    <w:rsid w:val="00791F57"/>
    <w:rsid w:val="007947C5"/>
    <w:rsid w:val="00795772"/>
    <w:rsid w:val="007958E0"/>
    <w:rsid w:val="0079695F"/>
    <w:rsid w:val="007974F5"/>
    <w:rsid w:val="007A0ABA"/>
    <w:rsid w:val="007A214D"/>
    <w:rsid w:val="007A2B63"/>
    <w:rsid w:val="007A4424"/>
    <w:rsid w:val="007B0984"/>
    <w:rsid w:val="007B0C4C"/>
    <w:rsid w:val="007B0EE2"/>
    <w:rsid w:val="007B0F49"/>
    <w:rsid w:val="007B1C67"/>
    <w:rsid w:val="007B250B"/>
    <w:rsid w:val="007B2A7B"/>
    <w:rsid w:val="007C142E"/>
    <w:rsid w:val="007C1AFA"/>
    <w:rsid w:val="007C2D01"/>
    <w:rsid w:val="007C347B"/>
    <w:rsid w:val="007C34EC"/>
    <w:rsid w:val="007C43B5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7F40"/>
    <w:rsid w:val="007E0C03"/>
    <w:rsid w:val="007E1D86"/>
    <w:rsid w:val="007E2C1B"/>
    <w:rsid w:val="007E53CB"/>
    <w:rsid w:val="007E572A"/>
    <w:rsid w:val="007F2092"/>
    <w:rsid w:val="007F3337"/>
    <w:rsid w:val="007F3B5B"/>
    <w:rsid w:val="007F7421"/>
    <w:rsid w:val="0080005D"/>
    <w:rsid w:val="00800269"/>
    <w:rsid w:val="00801E20"/>
    <w:rsid w:val="008022E0"/>
    <w:rsid w:val="00803593"/>
    <w:rsid w:val="008070DB"/>
    <w:rsid w:val="008079A2"/>
    <w:rsid w:val="00807FCD"/>
    <w:rsid w:val="00812611"/>
    <w:rsid w:val="00813F02"/>
    <w:rsid w:val="0081490B"/>
    <w:rsid w:val="0081722C"/>
    <w:rsid w:val="00817591"/>
    <w:rsid w:val="00820203"/>
    <w:rsid w:val="00820585"/>
    <w:rsid w:val="008244C2"/>
    <w:rsid w:val="0082482E"/>
    <w:rsid w:val="00824F9E"/>
    <w:rsid w:val="008256A5"/>
    <w:rsid w:val="008267A2"/>
    <w:rsid w:val="00826976"/>
    <w:rsid w:val="00826B56"/>
    <w:rsid w:val="008300DC"/>
    <w:rsid w:val="008301C3"/>
    <w:rsid w:val="00840E8C"/>
    <w:rsid w:val="00842F38"/>
    <w:rsid w:val="008445B8"/>
    <w:rsid w:val="00845AF7"/>
    <w:rsid w:val="008506B4"/>
    <w:rsid w:val="00850AC5"/>
    <w:rsid w:val="00850FB0"/>
    <w:rsid w:val="00852BFE"/>
    <w:rsid w:val="00855262"/>
    <w:rsid w:val="00855834"/>
    <w:rsid w:val="00856479"/>
    <w:rsid w:val="00857065"/>
    <w:rsid w:val="00857F3B"/>
    <w:rsid w:val="00860399"/>
    <w:rsid w:val="00862FC8"/>
    <w:rsid w:val="00864990"/>
    <w:rsid w:val="00865D15"/>
    <w:rsid w:val="00866F9E"/>
    <w:rsid w:val="008702AE"/>
    <w:rsid w:val="00872441"/>
    <w:rsid w:val="00873632"/>
    <w:rsid w:val="00875218"/>
    <w:rsid w:val="00875695"/>
    <w:rsid w:val="00875B06"/>
    <w:rsid w:val="00876310"/>
    <w:rsid w:val="00877A9F"/>
    <w:rsid w:val="00880C75"/>
    <w:rsid w:val="0088222A"/>
    <w:rsid w:val="00882F54"/>
    <w:rsid w:val="00884B2D"/>
    <w:rsid w:val="0088589C"/>
    <w:rsid w:val="00885ECA"/>
    <w:rsid w:val="0088612B"/>
    <w:rsid w:val="00890523"/>
    <w:rsid w:val="00896D0C"/>
    <w:rsid w:val="00896DE7"/>
    <w:rsid w:val="008A104B"/>
    <w:rsid w:val="008A41FB"/>
    <w:rsid w:val="008A59EA"/>
    <w:rsid w:val="008A76FD"/>
    <w:rsid w:val="008A7786"/>
    <w:rsid w:val="008A7EEE"/>
    <w:rsid w:val="008B0A26"/>
    <w:rsid w:val="008B105E"/>
    <w:rsid w:val="008B12DA"/>
    <w:rsid w:val="008B3BCC"/>
    <w:rsid w:val="008B502D"/>
    <w:rsid w:val="008B5B3A"/>
    <w:rsid w:val="008B77B0"/>
    <w:rsid w:val="008B7D03"/>
    <w:rsid w:val="008C2C05"/>
    <w:rsid w:val="008C537F"/>
    <w:rsid w:val="008C5A77"/>
    <w:rsid w:val="008C64F3"/>
    <w:rsid w:val="008C6990"/>
    <w:rsid w:val="008C74A7"/>
    <w:rsid w:val="008D127F"/>
    <w:rsid w:val="008D316A"/>
    <w:rsid w:val="008D5407"/>
    <w:rsid w:val="008D658B"/>
    <w:rsid w:val="008E0DA3"/>
    <w:rsid w:val="008E2B1F"/>
    <w:rsid w:val="008E49D0"/>
    <w:rsid w:val="008E4B54"/>
    <w:rsid w:val="008E4C1D"/>
    <w:rsid w:val="008E560C"/>
    <w:rsid w:val="008E6156"/>
    <w:rsid w:val="008E7F9D"/>
    <w:rsid w:val="008F2240"/>
    <w:rsid w:val="008F2637"/>
    <w:rsid w:val="008F3257"/>
    <w:rsid w:val="008F4D48"/>
    <w:rsid w:val="008F4DC3"/>
    <w:rsid w:val="008F7AD7"/>
    <w:rsid w:val="008F7EE4"/>
    <w:rsid w:val="00902FDE"/>
    <w:rsid w:val="009044E2"/>
    <w:rsid w:val="009048BD"/>
    <w:rsid w:val="00905678"/>
    <w:rsid w:val="00906551"/>
    <w:rsid w:val="00906A16"/>
    <w:rsid w:val="00910DC9"/>
    <w:rsid w:val="009114F5"/>
    <w:rsid w:val="00911E1A"/>
    <w:rsid w:val="00912675"/>
    <w:rsid w:val="00912F46"/>
    <w:rsid w:val="009134C3"/>
    <w:rsid w:val="0091411A"/>
    <w:rsid w:val="00914DA0"/>
    <w:rsid w:val="009150B2"/>
    <w:rsid w:val="00915255"/>
    <w:rsid w:val="009156F5"/>
    <w:rsid w:val="009157E1"/>
    <w:rsid w:val="0092097E"/>
    <w:rsid w:val="00921507"/>
    <w:rsid w:val="00924201"/>
    <w:rsid w:val="00924FEB"/>
    <w:rsid w:val="0092519D"/>
    <w:rsid w:val="0092580E"/>
    <w:rsid w:val="009261E8"/>
    <w:rsid w:val="00927137"/>
    <w:rsid w:val="009272A3"/>
    <w:rsid w:val="00933A8E"/>
    <w:rsid w:val="00937AA3"/>
    <w:rsid w:val="00940229"/>
    <w:rsid w:val="00940972"/>
    <w:rsid w:val="00940E57"/>
    <w:rsid w:val="00941F8C"/>
    <w:rsid w:val="00942C35"/>
    <w:rsid w:val="009437A2"/>
    <w:rsid w:val="00943B25"/>
    <w:rsid w:val="009441A6"/>
    <w:rsid w:val="00944817"/>
    <w:rsid w:val="00953B7C"/>
    <w:rsid w:val="0095507A"/>
    <w:rsid w:val="00960AC3"/>
    <w:rsid w:val="00960BB6"/>
    <w:rsid w:val="00962D9D"/>
    <w:rsid w:val="00962DD7"/>
    <w:rsid w:val="00964CE6"/>
    <w:rsid w:val="00964DBD"/>
    <w:rsid w:val="0096611F"/>
    <w:rsid w:val="00967734"/>
    <w:rsid w:val="009679B5"/>
    <w:rsid w:val="0097310F"/>
    <w:rsid w:val="0097502F"/>
    <w:rsid w:val="00975623"/>
    <w:rsid w:val="00975E70"/>
    <w:rsid w:val="00976CF9"/>
    <w:rsid w:val="00977A09"/>
    <w:rsid w:val="00977DB3"/>
    <w:rsid w:val="00980C4F"/>
    <w:rsid w:val="009812B5"/>
    <w:rsid w:val="00983276"/>
    <w:rsid w:val="00985659"/>
    <w:rsid w:val="00985B73"/>
    <w:rsid w:val="009879EA"/>
    <w:rsid w:val="00987CC3"/>
    <w:rsid w:val="00990300"/>
    <w:rsid w:val="00991850"/>
    <w:rsid w:val="00992BA3"/>
    <w:rsid w:val="00992D39"/>
    <w:rsid w:val="0099338B"/>
    <w:rsid w:val="0099397E"/>
    <w:rsid w:val="009952BC"/>
    <w:rsid w:val="00995329"/>
    <w:rsid w:val="009978E2"/>
    <w:rsid w:val="009A0060"/>
    <w:rsid w:val="009A02A6"/>
    <w:rsid w:val="009A0C38"/>
    <w:rsid w:val="009A3729"/>
    <w:rsid w:val="009A3887"/>
    <w:rsid w:val="009A3BC4"/>
    <w:rsid w:val="009A74EC"/>
    <w:rsid w:val="009B10F1"/>
    <w:rsid w:val="009B131F"/>
    <w:rsid w:val="009B1FE9"/>
    <w:rsid w:val="009B4DD4"/>
    <w:rsid w:val="009B5809"/>
    <w:rsid w:val="009B5D64"/>
    <w:rsid w:val="009B5FA2"/>
    <w:rsid w:val="009B6594"/>
    <w:rsid w:val="009B754A"/>
    <w:rsid w:val="009B7C2A"/>
    <w:rsid w:val="009C05D4"/>
    <w:rsid w:val="009C2C1F"/>
    <w:rsid w:val="009C2D38"/>
    <w:rsid w:val="009C4B01"/>
    <w:rsid w:val="009C575C"/>
    <w:rsid w:val="009C756D"/>
    <w:rsid w:val="009D1255"/>
    <w:rsid w:val="009D32CE"/>
    <w:rsid w:val="009D3F20"/>
    <w:rsid w:val="009D4D77"/>
    <w:rsid w:val="009D6956"/>
    <w:rsid w:val="009D6B12"/>
    <w:rsid w:val="009E13B7"/>
    <w:rsid w:val="009E2AC7"/>
    <w:rsid w:val="009E411D"/>
    <w:rsid w:val="009E5004"/>
    <w:rsid w:val="009E6A7C"/>
    <w:rsid w:val="009E7532"/>
    <w:rsid w:val="009F0B1B"/>
    <w:rsid w:val="009F30B4"/>
    <w:rsid w:val="009F408C"/>
    <w:rsid w:val="009F4DC3"/>
    <w:rsid w:val="00A00834"/>
    <w:rsid w:val="00A04D89"/>
    <w:rsid w:val="00A05089"/>
    <w:rsid w:val="00A10539"/>
    <w:rsid w:val="00A11076"/>
    <w:rsid w:val="00A124BE"/>
    <w:rsid w:val="00A12730"/>
    <w:rsid w:val="00A1299B"/>
    <w:rsid w:val="00A135F7"/>
    <w:rsid w:val="00A14A80"/>
    <w:rsid w:val="00A1507B"/>
    <w:rsid w:val="00A16B60"/>
    <w:rsid w:val="00A17F89"/>
    <w:rsid w:val="00A21017"/>
    <w:rsid w:val="00A21F6A"/>
    <w:rsid w:val="00A229C0"/>
    <w:rsid w:val="00A241E0"/>
    <w:rsid w:val="00A246EF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364BA"/>
    <w:rsid w:val="00A403FC"/>
    <w:rsid w:val="00A409B6"/>
    <w:rsid w:val="00A42603"/>
    <w:rsid w:val="00A440AD"/>
    <w:rsid w:val="00A46140"/>
    <w:rsid w:val="00A502A2"/>
    <w:rsid w:val="00A50A2D"/>
    <w:rsid w:val="00A5144B"/>
    <w:rsid w:val="00A521AC"/>
    <w:rsid w:val="00A551C6"/>
    <w:rsid w:val="00A5578B"/>
    <w:rsid w:val="00A60321"/>
    <w:rsid w:val="00A606FF"/>
    <w:rsid w:val="00A61F8F"/>
    <w:rsid w:val="00A6279A"/>
    <w:rsid w:val="00A641F1"/>
    <w:rsid w:val="00A662D1"/>
    <w:rsid w:val="00A7037E"/>
    <w:rsid w:val="00A70E1E"/>
    <w:rsid w:val="00A71130"/>
    <w:rsid w:val="00A742BC"/>
    <w:rsid w:val="00A74CF7"/>
    <w:rsid w:val="00A75AFE"/>
    <w:rsid w:val="00A7600A"/>
    <w:rsid w:val="00A76872"/>
    <w:rsid w:val="00A76914"/>
    <w:rsid w:val="00A80284"/>
    <w:rsid w:val="00A81CB6"/>
    <w:rsid w:val="00A824E5"/>
    <w:rsid w:val="00A86BBE"/>
    <w:rsid w:val="00A90000"/>
    <w:rsid w:val="00A906D1"/>
    <w:rsid w:val="00A90B35"/>
    <w:rsid w:val="00A92D03"/>
    <w:rsid w:val="00A945B7"/>
    <w:rsid w:val="00A94DA6"/>
    <w:rsid w:val="00A96506"/>
    <w:rsid w:val="00AA1AAA"/>
    <w:rsid w:val="00AA6410"/>
    <w:rsid w:val="00AA66A1"/>
    <w:rsid w:val="00AA697B"/>
    <w:rsid w:val="00AA780B"/>
    <w:rsid w:val="00AB1099"/>
    <w:rsid w:val="00AB1ADB"/>
    <w:rsid w:val="00AB3878"/>
    <w:rsid w:val="00AB46CC"/>
    <w:rsid w:val="00AB6D1B"/>
    <w:rsid w:val="00AB7ADA"/>
    <w:rsid w:val="00AC054D"/>
    <w:rsid w:val="00AC0699"/>
    <w:rsid w:val="00AC17E2"/>
    <w:rsid w:val="00AC2A96"/>
    <w:rsid w:val="00AC2E54"/>
    <w:rsid w:val="00AC41B3"/>
    <w:rsid w:val="00AC4438"/>
    <w:rsid w:val="00AC6766"/>
    <w:rsid w:val="00AC7680"/>
    <w:rsid w:val="00AC77E9"/>
    <w:rsid w:val="00AD111E"/>
    <w:rsid w:val="00AD2444"/>
    <w:rsid w:val="00AD3249"/>
    <w:rsid w:val="00AD4E40"/>
    <w:rsid w:val="00AD540E"/>
    <w:rsid w:val="00AD6A4D"/>
    <w:rsid w:val="00AE0924"/>
    <w:rsid w:val="00AE1D2A"/>
    <w:rsid w:val="00AE1FB2"/>
    <w:rsid w:val="00AE255E"/>
    <w:rsid w:val="00AE3267"/>
    <w:rsid w:val="00AE3DE1"/>
    <w:rsid w:val="00AE44FB"/>
    <w:rsid w:val="00AE46BD"/>
    <w:rsid w:val="00AE69A6"/>
    <w:rsid w:val="00AE703C"/>
    <w:rsid w:val="00AF0BE1"/>
    <w:rsid w:val="00AF139B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11A"/>
    <w:rsid w:val="00B14542"/>
    <w:rsid w:val="00B16FB4"/>
    <w:rsid w:val="00B202CB"/>
    <w:rsid w:val="00B20D64"/>
    <w:rsid w:val="00B22D8D"/>
    <w:rsid w:val="00B23BCC"/>
    <w:rsid w:val="00B23E28"/>
    <w:rsid w:val="00B25B45"/>
    <w:rsid w:val="00B27009"/>
    <w:rsid w:val="00B2749E"/>
    <w:rsid w:val="00B27B37"/>
    <w:rsid w:val="00B27DED"/>
    <w:rsid w:val="00B3015C"/>
    <w:rsid w:val="00B3060F"/>
    <w:rsid w:val="00B3081A"/>
    <w:rsid w:val="00B31B07"/>
    <w:rsid w:val="00B3309B"/>
    <w:rsid w:val="00B33E7F"/>
    <w:rsid w:val="00B3538E"/>
    <w:rsid w:val="00B36940"/>
    <w:rsid w:val="00B42DEF"/>
    <w:rsid w:val="00B438C3"/>
    <w:rsid w:val="00B45A2F"/>
    <w:rsid w:val="00B4614F"/>
    <w:rsid w:val="00B46ECA"/>
    <w:rsid w:val="00B47EC5"/>
    <w:rsid w:val="00B507FE"/>
    <w:rsid w:val="00B51A16"/>
    <w:rsid w:val="00B51E72"/>
    <w:rsid w:val="00B534DE"/>
    <w:rsid w:val="00B5411C"/>
    <w:rsid w:val="00B54326"/>
    <w:rsid w:val="00B543D3"/>
    <w:rsid w:val="00B56B23"/>
    <w:rsid w:val="00B57799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7400E"/>
    <w:rsid w:val="00B740CF"/>
    <w:rsid w:val="00B74235"/>
    <w:rsid w:val="00B75333"/>
    <w:rsid w:val="00B75BAB"/>
    <w:rsid w:val="00B77322"/>
    <w:rsid w:val="00B83D98"/>
    <w:rsid w:val="00B83DCE"/>
    <w:rsid w:val="00B84D0A"/>
    <w:rsid w:val="00B87F9E"/>
    <w:rsid w:val="00B90329"/>
    <w:rsid w:val="00B946D9"/>
    <w:rsid w:val="00B96BEB"/>
    <w:rsid w:val="00BA01BF"/>
    <w:rsid w:val="00BA0A0A"/>
    <w:rsid w:val="00BA2214"/>
    <w:rsid w:val="00BA2E6D"/>
    <w:rsid w:val="00BA3F73"/>
    <w:rsid w:val="00BA4095"/>
    <w:rsid w:val="00BA6363"/>
    <w:rsid w:val="00BA69FF"/>
    <w:rsid w:val="00BA73CE"/>
    <w:rsid w:val="00BB0B78"/>
    <w:rsid w:val="00BB102F"/>
    <w:rsid w:val="00BB1703"/>
    <w:rsid w:val="00BB3463"/>
    <w:rsid w:val="00BB461B"/>
    <w:rsid w:val="00BB4B83"/>
    <w:rsid w:val="00BB4ED0"/>
    <w:rsid w:val="00BB6B80"/>
    <w:rsid w:val="00BC0296"/>
    <w:rsid w:val="00BC0D05"/>
    <w:rsid w:val="00BC3E58"/>
    <w:rsid w:val="00BC45E5"/>
    <w:rsid w:val="00BC52BC"/>
    <w:rsid w:val="00BC5703"/>
    <w:rsid w:val="00BC642A"/>
    <w:rsid w:val="00BC69EA"/>
    <w:rsid w:val="00BC705E"/>
    <w:rsid w:val="00BC7B3C"/>
    <w:rsid w:val="00BD08BA"/>
    <w:rsid w:val="00BD1013"/>
    <w:rsid w:val="00BD113E"/>
    <w:rsid w:val="00BD27D8"/>
    <w:rsid w:val="00BD295E"/>
    <w:rsid w:val="00BD3133"/>
    <w:rsid w:val="00BD5124"/>
    <w:rsid w:val="00BD6052"/>
    <w:rsid w:val="00BD6930"/>
    <w:rsid w:val="00BE045B"/>
    <w:rsid w:val="00BE0A70"/>
    <w:rsid w:val="00BE5D4F"/>
    <w:rsid w:val="00BF07B6"/>
    <w:rsid w:val="00BF0B50"/>
    <w:rsid w:val="00BF1FE0"/>
    <w:rsid w:val="00BF20DE"/>
    <w:rsid w:val="00BF538C"/>
    <w:rsid w:val="00BF5B4E"/>
    <w:rsid w:val="00BF7AE2"/>
    <w:rsid w:val="00C10617"/>
    <w:rsid w:val="00C10BAB"/>
    <w:rsid w:val="00C10E79"/>
    <w:rsid w:val="00C11FF6"/>
    <w:rsid w:val="00C12779"/>
    <w:rsid w:val="00C12C9A"/>
    <w:rsid w:val="00C1349D"/>
    <w:rsid w:val="00C16008"/>
    <w:rsid w:val="00C16224"/>
    <w:rsid w:val="00C20CA6"/>
    <w:rsid w:val="00C21297"/>
    <w:rsid w:val="00C21D79"/>
    <w:rsid w:val="00C23178"/>
    <w:rsid w:val="00C23F72"/>
    <w:rsid w:val="00C26602"/>
    <w:rsid w:val="00C31F4A"/>
    <w:rsid w:val="00C3254A"/>
    <w:rsid w:val="00C33A4B"/>
    <w:rsid w:val="00C34F92"/>
    <w:rsid w:val="00C36E19"/>
    <w:rsid w:val="00C370DD"/>
    <w:rsid w:val="00C413E5"/>
    <w:rsid w:val="00C423E9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511A0"/>
    <w:rsid w:val="00C52810"/>
    <w:rsid w:val="00C533E9"/>
    <w:rsid w:val="00C56EAE"/>
    <w:rsid w:val="00C57C50"/>
    <w:rsid w:val="00C612AE"/>
    <w:rsid w:val="00C633BC"/>
    <w:rsid w:val="00C64336"/>
    <w:rsid w:val="00C64456"/>
    <w:rsid w:val="00C6477E"/>
    <w:rsid w:val="00C65811"/>
    <w:rsid w:val="00C6643F"/>
    <w:rsid w:val="00C66A38"/>
    <w:rsid w:val="00C715CA"/>
    <w:rsid w:val="00C72AAB"/>
    <w:rsid w:val="00C72DC4"/>
    <w:rsid w:val="00C74216"/>
    <w:rsid w:val="00C754C0"/>
    <w:rsid w:val="00C75BC0"/>
    <w:rsid w:val="00C7779C"/>
    <w:rsid w:val="00C777DA"/>
    <w:rsid w:val="00C8174E"/>
    <w:rsid w:val="00C8189E"/>
    <w:rsid w:val="00C84FB7"/>
    <w:rsid w:val="00C856C7"/>
    <w:rsid w:val="00C85A7D"/>
    <w:rsid w:val="00C86000"/>
    <w:rsid w:val="00C87584"/>
    <w:rsid w:val="00C875F3"/>
    <w:rsid w:val="00C90C95"/>
    <w:rsid w:val="00C9291A"/>
    <w:rsid w:val="00C93711"/>
    <w:rsid w:val="00C93A93"/>
    <w:rsid w:val="00C93B6A"/>
    <w:rsid w:val="00C945CD"/>
    <w:rsid w:val="00C94E00"/>
    <w:rsid w:val="00C95BDF"/>
    <w:rsid w:val="00C9605A"/>
    <w:rsid w:val="00C97EAC"/>
    <w:rsid w:val="00CA05E0"/>
    <w:rsid w:val="00CA0A8A"/>
    <w:rsid w:val="00CA12AE"/>
    <w:rsid w:val="00CA22E4"/>
    <w:rsid w:val="00CA26B4"/>
    <w:rsid w:val="00CA33C0"/>
    <w:rsid w:val="00CA340E"/>
    <w:rsid w:val="00CA3BF3"/>
    <w:rsid w:val="00CA58C8"/>
    <w:rsid w:val="00CA5BFD"/>
    <w:rsid w:val="00CA6221"/>
    <w:rsid w:val="00CB1331"/>
    <w:rsid w:val="00CB1F29"/>
    <w:rsid w:val="00CB1F90"/>
    <w:rsid w:val="00CB335D"/>
    <w:rsid w:val="00CB3973"/>
    <w:rsid w:val="00CB4B06"/>
    <w:rsid w:val="00CB5028"/>
    <w:rsid w:val="00CB5977"/>
    <w:rsid w:val="00CB5CAC"/>
    <w:rsid w:val="00CB5E5A"/>
    <w:rsid w:val="00CB6B36"/>
    <w:rsid w:val="00CB7623"/>
    <w:rsid w:val="00CC0323"/>
    <w:rsid w:val="00CC158E"/>
    <w:rsid w:val="00CC324F"/>
    <w:rsid w:val="00CC49EC"/>
    <w:rsid w:val="00CC4B95"/>
    <w:rsid w:val="00CC58C8"/>
    <w:rsid w:val="00CC59F0"/>
    <w:rsid w:val="00CC5AA0"/>
    <w:rsid w:val="00CC6413"/>
    <w:rsid w:val="00CC66BD"/>
    <w:rsid w:val="00CC691A"/>
    <w:rsid w:val="00CC7180"/>
    <w:rsid w:val="00CC775A"/>
    <w:rsid w:val="00CD0035"/>
    <w:rsid w:val="00CD1605"/>
    <w:rsid w:val="00CD43F2"/>
    <w:rsid w:val="00CD4C85"/>
    <w:rsid w:val="00CD6C15"/>
    <w:rsid w:val="00CE06CA"/>
    <w:rsid w:val="00CE166A"/>
    <w:rsid w:val="00CE22DB"/>
    <w:rsid w:val="00CE2D6A"/>
    <w:rsid w:val="00CE31EE"/>
    <w:rsid w:val="00CE4B6E"/>
    <w:rsid w:val="00CE533F"/>
    <w:rsid w:val="00CE5E9C"/>
    <w:rsid w:val="00CF0B84"/>
    <w:rsid w:val="00CF0F1D"/>
    <w:rsid w:val="00CF2AC3"/>
    <w:rsid w:val="00CF2D2A"/>
    <w:rsid w:val="00CF3493"/>
    <w:rsid w:val="00CF4750"/>
    <w:rsid w:val="00CF51CB"/>
    <w:rsid w:val="00CF5439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6426"/>
    <w:rsid w:val="00D069CE"/>
    <w:rsid w:val="00D07CD6"/>
    <w:rsid w:val="00D10804"/>
    <w:rsid w:val="00D10FA2"/>
    <w:rsid w:val="00D12AD4"/>
    <w:rsid w:val="00D15BA2"/>
    <w:rsid w:val="00D16EF9"/>
    <w:rsid w:val="00D21FA8"/>
    <w:rsid w:val="00D2250D"/>
    <w:rsid w:val="00D240FA"/>
    <w:rsid w:val="00D2536B"/>
    <w:rsid w:val="00D2537F"/>
    <w:rsid w:val="00D25AFA"/>
    <w:rsid w:val="00D26BF0"/>
    <w:rsid w:val="00D26DE2"/>
    <w:rsid w:val="00D2759C"/>
    <w:rsid w:val="00D31B6C"/>
    <w:rsid w:val="00D43C86"/>
    <w:rsid w:val="00D4457C"/>
    <w:rsid w:val="00D473AE"/>
    <w:rsid w:val="00D50AA0"/>
    <w:rsid w:val="00D52655"/>
    <w:rsid w:val="00D532F3"/>
    <w:rsid w:val="00D55E40"/>
    <w:rsid w:val="00D55F9E"/>
    <w:rsid w:val="00D568B9"/>
    <w:rsid w:val="00D569A2"/>
    <w:rsid w:val="00D56EF1"/>
    <w:rsid w:val="00D6282A"/>
    <w:rsid w:val="00D6396F"/>
    <w:rsid w:val="00D65F6D"/>
    <w:rsid w:val="00D74110"/>
    <w:rsid w:val="00D747C9"/>
    <w:rsid w:val="00D764FA"/>
    <w:rsid w:val="00D77416"/>
    <w:rsid w:val="00D77579"/>
    <w:rsid w:val="00D77DA2"/>
    <w:rsid w:val="00D80211"/>
    <w:rsid w:val="00D81F6B"/>
    <w:rsid w:val="00D82D02"/>
    <w:rsid w:val="00D84B73"/>
    <w:rsid w:val="00D86300"/>
    <w:rsid w:val="00D86CCF"/>
    <w:rsid w:val="00D900FC"/>
    <w:rsid w:val="00D9390F"/>
    <w:rsid w:val="00D93B95"/>
    <w:rsid w:val="00D95626"/>
    <w:rsid w:val="00D960D4"/>
    <w:rsid w:val="00DA0D50"/>
    <w:rsid w:val="00DA101A"/>
    <w:rsid w:val="00DA21F2"/>
    <w:rsid w:val="00DA52D7"/>
    <w:rsid w:val="00DA57E6"/>
    <w:rsid w:val="00DA64B6"/>
    <w:rsid w:val="00DA74F3"/>
    <w:rsid w:val="00DA76B2"/>
    <w:rsid w:val="00DB0E0C"/>
    <w:rsid w:val="00DB16A9"/>
    <w:rsid w:val="00DB3F35"/>
    <w:rsid w:val="00DB51AB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BBD"/>
    <w:rsid w:val="00DC466D"/>
    <w:rsid w:val="00DC48A4"/>
    <w:rsid w:val="00DC6134"/>
    <w:rsid w:val="00DD04D8"/>
    <w:rsid w:val="00DD0C51"/>
    <w:rsid w:val="00DD282A"/>
    <w:rsid w:val="00DD2D24"/>
    <w:rsid w:val="00DD31A2"/>
    <w:rsid w:val="00DD56FD"/>
    <w:rsid w:val="00DD65E5"/>
    <w:rsid w:val="00DD687E"/>
    <w:rsid w:val="00DD7A3F"/>
    <w:rsid w:val="00DE09D7"/>
    <w:rsid w:val="00DE0CFA"/>
    <w:rsid w:val="00DE2898"/>
    <w:rsid w:val="00DE35D8"/>
    <w:rsid w:val="00DE72B7"/>
    <w:rsid w:val="00DE7F76"/>
    <w:rsid w:val="00DF08F5"/>
    <w:rsid w:val="00DF0E5F"/>
    <w:rsid w:val="00DF3227"/>
    <w:rsid w:val="00DF667E"/>
    <w:rsid w:val="00DF7F78"/>
    <w:rsid w:val="00E01877"/>
    <w:rsid w:val="00E033E0"/>
    <w:rsid w:val="00E067EA"/>
    <w:rsid w:val="00E06F29"/>
    <w:rsid w:val="00E121BA"/>
    <w:rsid w:val="00E12BC9"/>
    <w:rsid w:val="00E13CB2"/>
    <w:rsid w:val="00E15594"/>
    <w:rsid w:val="00E2075B"/>
    <w:rsid w:val="00E21B00"/>
    <w:rsid w:val="00E221BA"/>
    <w:rsid w:val="00E230AB"/>
    <w:rsid w:val="00E248E6"/>
    <w:rsid w:val="00E27444"/>
    <w:rsid w:val="00E3060D"/>
    <w:rsid w:val="00E30982"/>
    <w:rsid w:val="00E30BBC"/>
    <w:rsid w:val="00E310BC"/>
    <w:rsid w:val="00E3174F"/>
    <w:rsid w:val="00E31BB2"/>
    <w:rsid w:val="00E3252B"/>
    <w:rsid w:val="00E33677"/>
    <w:rsid w:val="00E33940"/>
    <w:rsid w:val="00E35028"/>
    <w:rsid w:val="00E35ACC"/>
    <w:rsid w:val="00E35C10"/>
    <w:rsid w:val="00E35D22"/>
    <w:rsid w:val="00E3708A"/>
    <w:rsid w:val="00E40318"/>
    <w:rsid w:val="00E403E2"/>
    <w:rsid w:val="00E40FA5"/>
    <w:rsid w:val="00E429D8"/>
    <w:rsid w:val="00E43C66"/>
    <w:rsid w:val="00E51049"/>
    <w:rsid w:val="00E51233"/>
    <w:rsid w:val="00E51D65"/>
    <w:rsid w:val="00E571FA"/>
    <w:rsid w:val="00E57519"/>
    <w:rsid w:val="00E6004F"/>
    <w:rsid w:val="00E6114E"/>
    <w:rsid w:val="00E6301B"/>
    <w:rsid w:val="00E63B2D"/>
    <w:rsid w:val="00E646E4"/>
    <w:rsid w:val="00E65E3C"/>
    <w:rsid w:val="00E663F2"/>
    <w:rsid w:val="00E67589"/>
    <w:rsid w:val="00E7031E"/>
    <w:rsid w:val="00E71DC8"/>
    <w:rsid w:val="00E72171"/>
    <w:rsid w:val="00E73AC8"/>
    <w:rsid w:val="00E7623B"/>
    <w:rsid w:val="00E763E8"/>
    <w:rsid w:val="00E80D7E"/>
    <w:rsid w:val="00E81BD5"/>
    <w:rsid w:val="00E8450C"/>
    <w:rsid w:val="00E851EE"/>
    <w:rsid w:val="00E857B1"/>
    <w:rsid w:val="00E85B6A"/>
    <w:rsid w:val="00E90167"/>
    <w:rsid w:val="00E90A9F"/>
    <w:rsid w:val="00E90B85"/>
    <w:rsid w:val="00E91C76"/>
    <w:rsid w:val="00E9364C"/>
    <w:rsid w:val="00E94877"/>
    <w:rsid w:val="00E94DEF"/>
    <w:rsid w:val="00E95381"/>
    <w:rsid w:val="00EA072C"/>
    <w:rsid w:val="00EA21D0"/>
    <w:rsid w:val="00EA39CB"/>
    <w:rsid w:val="00EA4CCB"/>
    <w:rsid w:val="00EA644E"/>
    <w:rsid w:val="00EB0041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1D38"/>
    <w:rsid w:val="00EC2A7D"/>
    <w:rsid w:val="00EC2C6B"/>
    <w:rsid w:val="00EC582C"/>
    <w:rsid w:val="00EC6514"/>
    <w:rsid w:val="00EC6C5B"/>
    <w:rsid w:val="00ED00F2"/>
    <w:rsid w:val="00ED077A"/>
    <w:rsid w:val="00ED1128"/>
    <w:rsid w:val="00ED39C8"/>
    <w:rsid w:val="00ED51A9"/>
    <w:rsid w:val="00ED655F"/>
    <w:rsid w:val="00ED6EBF"/>
    <w:rsid w:val="00ED79B8"/>
    <w:rsid w:val="00EE19B9"/>
    <w:rsid w:val="00EE3182"/>
    <w:rsid w:val="00EE3E1E"/>
    <w:rsid w:val="00EE41F4"/>
    <w:rsid w:val="00EE4978"/>
    <w:rsid w:val="00EE4F50"/>
    <w:rsid w:val="00EE54A7"/>
    <w:rsid w:val="00EE622C"/>
    <w:rsid w:val="00EE631E"/>
    <w:rsid w:val="00EE71E0"/>
    <w:rsid w:val="00EF0A24"/>
    <w:rsid w:val="00EF1EEE"/>
    <w:rsid w:val="00EF2945"/>
    <w:rsid w:val="00EF32A0"/>
    <w:rsid w:val="00EF3A13"/>
    <w:rsid w:val="00EF3A8F"/>
    <w:rsid w:val="00EF5364"/>
    <w:rsid w:val="00EF6381"/>
    <w:rsid w:val="00EF7A46"/>
    <w:rsid w:val="00F018E4"/>
    <w:rsid w:val="00F022BF"/>
    <w:rsid w:val="00F02B52"/>
    <w:rsid w:val="00F041BA"/>
    <w:rsid w:val="00F047E0"/>
    <w:rsid w:val="00F04C67"/>
    <w:rsid w:val="00F05446"/>
    <w:rsid w:val="00F05575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C34"/>
    <w:rsid w:val="00F17D34"/>
    <w:rsid w:val="00F20864"/>
    <w:rsid w:val="00F22AE0"/>
    <w:rsid w:val="00F231AF"/>
    <w:rsid w:val="00F2410E"/>
    <w:rsid w:val="00F24375"/>
    <w:rsid w:val="00F244AC"/>
    <w:rsid w:val="00F271DD"/>
    <w:rsid w:val="00F32AEF"/>
    <w:rsid w:val="00F32B80"/>
    <w:rsid w:val="00F34E40"/>
    <w:rsid w:val="00F35B0D"/>
    <w:rsid w:val="00F375CF"/>
    <w:rsid w:val="00F40268"/>
    <w:rsid w:val="00F41CDD"/>
    <w:rsid w:val="00F427C4"/>
    <w:rsid w:val="00F4330C"/>
    <w:rsid w:val="00F4338D"/>
    <w:rsid w:val="00F440D3"/>
    <w:rsid w:val="00F44841"/>
    <w:rsid w:val="00F4502D"/>
    <w:rsid w:val="00F46F89"/>
    <w:rsid w:val="00F47232"/>
    <w:rsid w:val="00F50EC8"/>
    <w:rsid w:val="00F515C5"/>
    <w:rsid w:val="00F51D3A"/>
    <w:rsid w:val="00F52072"/>
    <w:rsid w:val="00F53A81"/>
    <w:rsid w:val="00F55888"/>
    <w:rsid w:val="00F60F5A"/>
    <w:rsid w:val="00F62138"/>
    <w:rsid w:val="00F6316A"/>
    <w:rsid w:val="00F636B5"/>
    <w:rsid w:val="00F70D8D"/>
    <w:rsid w:val="00F716CC"/>
    <w:rsid w:val="00F741D7"/>
    <w:rsid w:val="00F74D28"/>
    <w:rsid w:val="00F75861"/>
    <w:rsid w:val="00F75FC7"/>
    <w:rsid w:val="00F806C9"/>
    <w:rsid w:val="00F80F76"/>
    <w:rsid w:val="00F81853"/>
    <w:rsid w:val="00F836D7"/>
    <w:rsid w:val="00F84E5C"/>
    <w:rsid w:val="00F855A8"/>
    <w:rsid w:val="00F858D3"/>
    <w:rsid w:val="00F86671"/>
    <w:rsid w:val="00F86F3E"/>
    <w:rsid w:val="00F87125"/>
    <w:rsid w:val="00F916C5"/>
    <w:rsid w:val="00F92175"/>
    <w:rsid w:val="00F921F1"/>
    <w:rsid w:val="00F94A18"/>
    <w:rsid w:val="00F94C7B"/>
    <w:rsid w:val="00F94EAD"/>
    <w:rsid w:val="00F957A3"/>
    <w:rsid w:val="00FA0616"/>
    <w:rsid w:val="00FA20C7"/>
    <w:rsid w:val="00FA3103"/>
    <w:rsid w:val="00FA4D2D"/>
    <w:rsid w:val="00FA5AF1"/>
    <w:rsid w:val="00FA6B55"/>
    <w:rsid w:val="00FB228E"/>
    <w:rsid w:val="00FB3438"/>
    <w:rsid w:val="00FB345A"/>
    <w:rsid w:val="00FB36CC"/>
    <w:rsid w:val="00FB5358"/>
    <w:rsid w:val="00FB57BB"/>
    <w:rsid w:val="00FB704E"/>
    <w:rsid w:val="00FB7E08"/>
    <w:rsid w:val="00FC0804"/>
    <w:rsid w:val="00FC1825"/>
    <w:rsid w:val="00FC2B3F"/>
    <w:rsid w:val="00FC3B6D"/>
    <w:rsid w:val="00FC3DAB"/>
    <w:rsid w:val="00FC3F05"/>
    <w:rsid w:val="00FC54BE"/>
    <w:rsid w:val="00FC5856"/>
    <w:rsid w:val="00FC5DEB"/>
    <w:rsid w:val="00FC680E"/>
    <w:rsid w:val="00FC7E2B"/>
    <w:rsid w:val="00FD0569"/>
    <w:rsid w:val="00FD1340"/>
    <w:rsid w:val="00FD14ED"/>
    <w:rsid w:val="00FD22E5"/>
    <w:rsid w:val="00FD3A4E"/>
    <w:rsid w:val="00FD3CAF"/>
    <w:rsid w:val="00FD447F"/>
    <w:rsid w:val="00FD49A3"/>
    <w:rsid w:val="00FD71DE"/>
    <w:rsid w:val="00FE0901"/>
    <w:rsid w:val="00FE2C84"/>
    <w:rsid w:val="00FE2F73"/>
    <w:rsid w:val="00FE48D2"/>
    <w:rsid w:val="00FE51B7"/>
    <w:rsid w:val="00FE7A02"/>
    <w:rsid w:val="00FE7A39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E4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695E4B"/>
    <w:p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95E4B"/>
    <w:pPr>
      <w:keepNext/>
      <w:tabs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ascii="Arial" w:eastAsia="Times New Roman" w:hAnsi="Arial" w:cs="Arial"/>
      <w:b/>
      <w:color w:val="1F497D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695E4B"/>
    <w:pPr>
      <w:numPr>
        <w:ilvl w:val="2"/>
      </w:numPr>
      <w:tabs>
        <w:tab w:val="num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695E4B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695E4B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695E4B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695E4B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695E4B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695E4B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  <w:rsid w:val="00695E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5E4B"/>
  </w:style>
  <w:style w:type="paragraph" w:customStyle="1" w:styleId="TAL">
    <w:name w:val="TAL"/>
    <w:basedOn w:val="Normal"/>
    <w:rsid w:val="00695E4B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695E4B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695E4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Normal"/>
    <w:next w:val="BodyText"/>
    <w:rsid w:val="00695E4B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695E4B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695E4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695E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95E4B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5E4B"/>
    <w:rPr>
      <w:b/>
      <w:bCs/>
    </w:rPr>
  </w:style>
  <w:style w:type="paragraph" w:customStyle="1" w:styleId="CRCoverPage">
    <w:name w:val="CR Cover Page"/>
    <w:rsid w:val="00695E4B"/>
    <w:pPr>
      <w:suppressAutoHyphens/>
      <w:spacing w:after="120"/>
    </w:pPr>
    <w:rPr>
      <w:rFonts w:ascii="Arial" w:hAnsi="Arial" w:cs="CG Times (WN)"/>
      <w:lang w:eastAsia="ar-SA"/>
    </w:rPr>
  </w:style>
  <w:style w:type="character" w:styleId="Hyperlink">
    <w:name w:val="Hyperlink"/>
    <w:unhideWhenUsed/>
    <w:rsid w:val="00695E4B"/>
    <w:rPr>
      <w:color w:val="0000FF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695E4B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95E4B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customStyle="1" w:styleId="ZT">
    <w:name w:val="ZT"/>
    <w:rsid w:val="00695E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695E4B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695E4B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695E4B"/>
    <w:pPr>
      <w:numPr>
        <w:numId w:val="2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695E4B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695E4B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C">
    <w:name w:val="TAC"/>
    <w:basedOn w:val="Normal"/>
    <w:rsid w:val="00695E4B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695E4B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695E4B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695E4B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695E4B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695E4B"/>
    <w:pPr>
      <w:numPr>
        <w:numId w:val="2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695E4B"/>
    <w:pPr>
      <w:numPr>
        <w:numId w:val="20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695E4B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695E4B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695E4B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695E4B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695E4B"/>
    <w:pPr>
      <w:numPr>
        <w:numId w:val="2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695E4B"/>
    <w:pPr>
      <w:numPr>
        <w:numId w:val="23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695E4B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B2">
    <w:name w:val="B2"/>
    <w:basedOn w:val="List2"/>
    <w:rsid w:val="00695E4B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695E4B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695E4B"/>
    <w:pPr>
      <w:suppressAutoHyphens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695E4B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695E4B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95E4B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character" w:styleId="FollowedHyperlink">
    <w:name w:val="FollowedHyperlink"/>
    <w:unhideWhenUsed/>
    <w:rsid w:val="00695E4B"/>
    <w:rPr>
      <w:color w:val="800080"/>
      <w:u w:val="single"/>
    </w:rPr>
  </w:style>
  <w:style w:type="paragraph" w:styleId="NormalWeb">
    <w:name w:val="Normal (Web)"/>
    <w:basedOn w:val="Normal"/>
    <w:unhideWhenUsed/>
    <w:rsid w:val="00695E4B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695E4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link w:val="Heading1"/>
    <w:rsid w:val="00695E4B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695E4B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4Char">
    <w:name w:val="Heading 4 Char"/>
    <w:aliases w:val="h4 Char1,H4 Char1"/>
    <w:link w:val="Heading4"/>
    <w:rsid w:val="00695E4B"/>
    <w:rPr>
      <w:rFonts w:ascii="Arial" w:eastAsia="Times New Roman" w:hAnsi="Arial"/>
      <w:b/>
      <w:lang w:eastAsia="ar-SA"/>
    </w:rPr>
  </w:style>
  <w:style w:type="character" w:customStyle="1" w:styleId="Heading5Char">
    <w:name w:val="Heading 5 Char"/>
    <w:aliases w:val="H5 Char1"/>
    <w:link w:val="Heading5"/>
    <w:rsid w:val="00695E4B"/>
    <w:rPr>
      <w:rFonts w:ascii="Arial" w:eastAsia="Times New Roman" w:hAnsi="Arial"/>
      <w:b/>
      <w:color w:val="000000"/>
      <w:lang w:eastAsia="ar-SA"/>
    </w:rPr>
  </w:style>
  <w:style w:type="character" w:customStyle="1" w:styleId="Heading6Char">
    <w:name w:val="Heading 6 Char"/>
    <w:link w:val="Heading6"/>
    <w:rsid w:val="00695E4B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7Char">
    <w:name w:val="Heading 7 Char"/>
    <w:link w:val="Heading7"/>
    <w:rsid w:val="00695E4B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Heading8Char">
    <w:name w:val="Heading 8 Char"/>
    <w:link w:val="Heading8"/>
    <w:rsid w:val="00695E4B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9Char">
    <w:name w:val="Heading 9 Char"/>
    <w:link w:val="Heading9"/>
    <w:rsid w:val="00695E4B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695E4B"/>
  </w:style>
  <w:style w:type="character" w:customStyle="1" w:styleId="BodyTextChar">
    <w:name w:val="Body Text Char"/>
    <w:aliases w:val="AvtalBrödtext Char,Bodytext Char"/>
    <w:link w:val="BodyText"/>
    <w:rsid w:val="00695E4B"/>
    <w:rPr>
      <w:rFonts w:ascii="Arial" w:eastAsia="Times New Roman" w:hAnsi="Arial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95E4B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695E4B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695E4B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695E4B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695E4B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695E4B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695E4B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695E4B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695E4B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695E4B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695E4B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695E4B"/>
    <w:rPr>
      <w:rFonts w:ascii="Arial" w:eastAsia="Times New Roman" w:hAnsi="Arial"/>
      <w:lang w:eastAsia="ar-SA"/>
    </w:rPr>
  </w:style>
  <w:style w:type="character" w:customStyle="1" w:styleId="CommentTextChar">
    <w:name w:val="Comment Text Char"/>
    <w:link w:val="CommentText"/>
    <w:semiHidden/>
    <w:rsid w:val="00695E4B"/>
    <w:rPr>
      <w:rFonts w:ascii="Arial" w:eastAsia="Times New Roman" w:hAnsi="Arial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695E4B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semiHidden/>
    <w:rsid w:val="00695E4B"/>
  </w:style>
  <w:style w:type="character" w:customStyle="1" w:styleId="FooterChar">
    <w:name w:val="Footer Char"/>
    <w:link w:val="Footer"/>
    <w:rsid w:val="00695E4B"/>
    <w:rPr>
      <w:rFonts w:ascii="Arial" w:eastAsia="Times New Roman" w:hAnsi="Arial"/>
      <w:lang w:eastAsia="ar-SA"/>
    </w:rPr>
  </w:style>
  <w:style w:type="paragraph" w:styleId="IndexHeading">
    <w:name w:val="index heading"/>
    <w:basedOn w:val="Normal"/>
    <w:next w:val="Index1"/>
    <w:unhideWhenUsed/>
    <w:rsid w:val="00695E4B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695E4B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695E4B"/>
    <w:pPr>
      <w:numPr>
        <w:numId w:val="2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695E4B"/>
    <w:pPr>
      <w:numPr>
        <w:numId w:val="2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695E4B"/>
    <w:pPr>
      <w:numPr>
        <w:numId w:val="2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695E4B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695E4B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695E4B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695E4B"/>
    <w:rPr>
      <w:rFonts w:ascii="Arial" w:eastAsia="Times New Roman" w:hAnsi="Arial"/>
      <w:i/>
      <w:lang w:eastAsia="ar-SA"/>
    </w:rPr>
  </w:style>
  <w:style w:type="paragraph" w:styleId="BodyText2">
    <w:name w:val="Body Text 2"/>
    <w:basedOn w:val="Normal"/>
    <w:link w:val="BodyText2Char"/>
    <w:unhideWhenUsed/>
    <w:rsid w:val="00695E4B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link w:val="BodyText2"/>
    <w:rsid w:val="00695E4B"/>
    <w:rPr>
      <w:rFonts w:ascii="Arial" w:eastAsia="Times New Roman" w:hAnsi="Arial"/>
      <w:szCs w:val="24"/>
      <w:lang w:eastAsia="en-US"/>
    </w:rPr>
  </w:style>
  <w:style w:type="paragraph" w:styleId="BodyText3">
    <w:name w:val="Body Text 3"/>
    <w:basedOn w:val="Normal"/>
    <w:link w:val="BodyText3Char1"/>
    <w:unhideWhenUsed/>
    <w:rsid w:val="00695E4B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695E4B"/>
    <w:rPr>
      <w:sz w:val="16"/>
      <w:szCs w:val="16"/>
    </w:rPr>
  </w:style>
  <w:style w:type="character" w:customStyle="1" w:styleId="BodyTextIndent2Char">
    <w:name w:val="Body Text Indent 2 Char"/>
    <w:link w:val="BodyTextIndent2"/>
    <w:rsid w:val="00695E4B"/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unhideWhenUsed/>
    <w:rsid w:val="00695E4B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695E4B"/>
    <w:rPr>
      <w:rFonts w:ascii="Tahoma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nhideWhenUsed/>
    <w:rsid w:val="00695E4B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695E4B"/>
    <w:rPr>
      <w:rFonts w:ascii="Courier New" w:eastAsia="MS Mincho" w:hAnsi="Courier New" w:cs="Courier New"/>
      <w:lang w:eastAsia="ja-JP"/>
    </w:rPr>
  </w:style>
  <w:style w:type="character" w:customStyle="1" w:styleId="CommentSubjectChar">
    <w:name w:val="Comment Subject Char"/>
    <w:link w:val="CommentSubject"/>
    <w:semiHidden/>
    <w:rsid w:val="00695E4B"/>
    <w:rPr>
      <w:rFonts w:ascii="Arial" w:eastAsia="Times New Roman" w:hAnsi="Arial"/>
      <w:b/>
      <w:bCs/>
      <w:lang w:eastAsia="ar-SA"/>
    </w:rPr>
  </w:style>
  <w:style w:type="character" w:customStyle="1" w:styleId="BalloonTextChar">
    <w:name w:val="Balloon Text Char"/>
    <w:link w:val="BalloonText"/>
    <w:semiHidden/>
    <w:rsid w:val="00695E4B"/>
    <w:rPr>
      <w:rFonts w:ascii="Tahoma" w:eastAsia="Times New Roman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5E4B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695E4B"/>
    <w:pPr>
      <w:ind w:left="2268"/>
    </w:pPr>
  </w:style>
  <w:style w:type="paragraph" w:customStyle="1" w:styleId="Heading10">
    <w:name w:val="Heading 10"/>
    <w:basedOn w:val="Heading"/>
    <w:next w:val="BodyText"/>
    <w:rsid w:val="00695E4B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695E4B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695E4B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695E4B"/>
  </w:style>
  <w:style w:type="paragraph" w:customStyle="1" w:styleId="Text">
    <w:name w:val="Text"/>
    <w:basedOn w:val="Normal"/>
    <w:rsid w:val="00695E4B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rsid w:val="00695E4B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695E4B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695E4B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695E4B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695E4B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695E4B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rsid w:val="00695E4B"/>
    <w:pPr>
      <w:widowControl w:val="0"/>
      <w:numPr>
        <w:numId w:val="28"/>
      </w:numPr>
      <w:spacing w:before="120" w:after="120" w:line="240" w:lineRule="auto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695E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695E4B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body0">
    <w:name w:val="body"/>
    <w:rsid w:val="00695E4B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695E4B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rsid w:val="00695E4B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695E4B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00BodyText">
    <w:name w:val="00 BodyText"/>
    <w:basedOn w:val="Normal"/>
    <w:rsid w:val="00695E4B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rsid w:val="00695E4B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695E4B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rsid w:val="00695E4B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rsid w:val="00695E4B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rsid w:val="00695E4B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rsid w:val="00695E4B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rsid w:val="00695E4B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Normal"/>
    <w:rsid w:val="00695E4B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rsid w:val="00695E4B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695E4B"/>
    <w:pPr>
      <w:keepNext/>
      <w:keepLines/>
      <w:widowControl w:val="0"/>
      <w:numPr>
        <w:numId w:val="2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695E4B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695E4B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695E4B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695E4B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695E4B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695E4B"/>
    <w:rPr>
      <w:vertAlign w:val="superscript"/>
    </w:rPr>
  </w:style>
  <w:style w:type="character" w:customStyle="1" w:styleId="NumberingSymbols">
    <w:name w:val="Numbering Symbols"/>
    <w:rsid w:val="00695E4B"/>
  </w:style>
  <w:style w:type="character" w:customStyle="1" w:styleId="Bullets">
    <w:name w:val="Bullets"/>
    <w:rsid w:val="00695E4B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695E4B"/>
    <w:rPr>
      <w:vertAlign w:val="superscript"/>
    </w:rPr>
  </w:style>
  <w:style w:type="character" w:customStyle="1" w:styleId="FootnoteReference1">
    <w:name w:val="Footnote Reference1"/>
    <w:semiHidden/>
    <w:rsid w:val="00695E4B"/>
    <w:rPr>
      <w:vertAlign w:val="superscript"/>
    </w:rPr>
  </w:style>
  <w:style w:type="character" w:customStyle="1" w:styleId="WW8Num1z0">
    <w:name w:val="WW8Num1z0"/>
    <w:rsid w:val="00695E4B"/>
    <w:rPr>
      <w:rFonts w:ascii="Arial" w:hAnsi="Arial" w:cs="Arial" w:hint="default"/>
    </w:rPr>
  </w:style>
  <w:style w:type="character" w:customStyle="1" w:styleId="Absatz-Standardschriftart">
    <w:name w:val="Absatz-Standardschriftart"/>
    <w:rsid w:val="00695E4B"/>
  </w:style>
  <w:style w:type="character" w:customStyle="1" w:styleId="WW8Num2z0">
    <w:name w:val="WW8Num2z0"/>
    <w:rsid w:val="00695E4B"/>
    <w:rPr>
      <w:color w:val="000000"/>
    </w:rPr>
  </w:style>
  <w:style w:type="character" w:customStyle="1" w:styleId="DefaultParagraphFont1">
    <w:name w:val="Default Paragraph Font1"/>
    <w:rsid w:val="00695E4B"/>
  </w:style>
  <w:style w:type="character" w:customStyle="1" w:styleId="WW-Absatz-Standardschriftart">
    <w:name w:val="WW-Absatz-Standardschriftart"/>
    <w:rsid w:val="00695E4B"/>
  </w:style>
  <w:style w:type="character" w:customStyle="1" w:styleId="WW8Num6z0">
    <w:name w:val="WW8Num6z0"/>
    <w:rsid w:val="00695E4B"/>
    <w:rPr>
      <w:b/>
      <w:bCs w:val="0"/>
    </w:rPr>
  </w:style>
  <w:style w:type="character" w:customStyle="1" w:styleId="WW8Num7z0">
    <w:name w:val="WW8Num7z0"/>
    <w:rsid w:val="00695E4B"/>
    <w:rPr>
      <w:color w:val="000000"/>
    </w:rPr>
  </w:style>
  <w:style w:type="character" w:customStyle="1" w:styleId="WW8Num9z0">
    <w:name w:val="WW8Num9z0"/>
    <w:rsid w:val="00695E4B"/>
    <w:rPr>
      <w:b/>
      <w:bCs w:val="0"/>
    </w:rPr>
  </w:style>
  <w:style w:type="character" w:customStyle="1" w:styleId="WW8Num11z0">
    <w:name w:val="WW8Num11z0"/>
    <w:rsid w:val="00695E4B"/>
    <w:rPr>
      <w:rFonts w:ascii="Arial" w:eastAsia="Times New Roman" w:hAnsi="Arial" w:cs="Arial" w:hint="default"/>
    </w:rPr>
  </w:style>
  <w:style w:type="character" w:customStyle="1" w:styleId="WW8Num11z1">
    <w:name w:val="WW8Num11z1"/>
    <w:rsid w:val="00695E4B"/>
    <w:rPr>
      <w:rFonts w:ascii="Courier New" w:hAnsi="Courier New" w:cs="Courier New" w:hint="default"/>
    </w:rPr>
  </w:style>
  <w:style w:type="character" w:customStyle="1" w:styleId="WW8Num11z2">
    <w:name w:val="WW8Num11z2"/>
    <w:rsid w:val="00695E4B"/>
    <w:rPr>
      <w:rFonts w:ascii="Wingdings" w:hAnsi="Wingdings" w:hint="default"/>
    </w:rPr>
  </w:style>
  <w:style w:type="character" w:customStyle="1" w:styleId="WW8Num11z3">
    <w:name w:val="WW8Num11z3"/>
    <w:rsid w:val="00695E4B"/>
    <w:rPr>
      <w:rFonts w:ascii="Symbol" w:hAnsi="Symbol" w:hint="default"/>
    </w:rPr>
  </w:style>
  <w:style w:type="character" w:customStyle="1" w:styleId="WW-DefaultParagraphFont">
    <w:name w:val="WW-Default Paragraph Font"/>
    <w:rsid w:val="00695E4B"/>
  </w:style>
  <w:style w:type="character" w:customStyle="1" w:styleId="WW-EndnoteCharacters">
    <w:name w:val="WW-Endnote Characters"/>
    <w:rsid w:val="00695E4B"/>
  </w:style>
  <w:style w:type="character" w:customStyle="1" w:styleId="TableHeading0">
    <w:name w:val="TableHeading"/>
    <w:rsid w:val="00695E4B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695E4B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695E4B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695E4B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695E4B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695E4B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695E4B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695E4B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695E4B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695E4B"/>
    <w:rPr>
      <w:rFonts w:eastAsia="Times New Roman"/>
      <w:iCs/>
      <w:lang w:eastAsia="en-US"/>
    </w:rPr>
  </w:style>
  <w:style w:type="character" w:customStyle="1" w:styleId="HeadChar">
    <w:name w:val="Head Char"/>
    <w:locked/>
    <w:rsid w:val="00695E4B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695E4B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695E4B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695E4B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695E4B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695E4B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695E4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695E4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695E4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695E4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WG1_Serv/TSGS1_69_Sanya/templates/Template-MCPTT%20core%20items%20v3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\SA%2366%20Mau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5F171-1A70-46E7-BD4A-1F129C7E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Vodafone</Company>
  <LinksUpToDate>false</LinksUpToDate>
  <CharactersWithSpaces>6754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Mona-VF</dc:creator>
  <cp:lastModifiedBy>v14</cp:lastModifiedBy>
  <cp:revision>799</cp:revision>
  <cp:lastPrinted>2000-02-29T11:31:00Z</cp:lastPrinted>
  <dcterms:created xsi:type="dcterms:W3CDTF">2013-02-25T16:20:00Z</dcterms:created>
  <dcterms:modified xsi:type="dcterms:W3CDTF">2015-01-20T16:32:00Z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